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75F5" w14:textId="5BCD95EB" w:rsidR="0079095D" w:rsidRDefault="003A162B" w:rsidP="008D6656">
      <w:pPr>
        <w:rPr>
          <w:noProof/>
        </w:rPr>
      </w:pPr>
      <w:r w:rsidRPr="003A162B">
        <w:rPr>
          <w:noProof/>
        </w:rPr>
        <w:drawing>
          <wp:anchor distT="0" distB="0" distL="114300" distR="114300" simplePos="0" relativeHeight="251995136" behindDoc="0" locked="0" layoutInCell="1" allowOverlap="1" wp14:anchorId="6273B82A" wp14:editId="19A0405E">
            <wp:simplePos x="0" y="0"/>
            <wp:positionH relativeFrom="column">
              <wp:posOffset>-347241</wp:posOffset>
            </wp:positionH>
            <wp:positionV relativeFrom="paragraph">
              <wp:posOffset>6945</wp:posOffset>
            </wp:positionV>
            <wp:extent cx="6632294" cy="5105308"/>
            <wp:effectExtent l="0" t="0" r="0" b="635"/>
            <wp:wrapNone/>
            <wp:docPr id="1661362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3628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906" cy="5111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D4CF9" w14:textId="2B439C3D" w:rsidR="004F2E60" w:rsidRDefault="004F2E60" w:rsidP="008D6656">
      <w:pPr>
        <w:rPr>
          <w:noProof/>
        </w:rPr>
      </w:pPr>
    </w:p>
    <w:p w14:paraId="00FA79DC" w14:textId="0D67D5C8" w:rsidR="004F2E60" w:rsidRDefault="004F2E60" w:rsidP="008D6656">
      <w:pPr>
        <w:rPr>
          <w:noProof/>
        </w:rPr>
      </w:pPr>
    </w:p>
    <w:p w14:paraId="1C907063" w14:textId="162C2634" w:rsidR="005851B7" w:rsidRDefault="009624C0" w:rsidP="008D665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8624" behindDoc="0" locked="0" layoutInCell="1" allowOverlap="1" wp14:anchorId="0B7E6034" wp14:editId="241D673F">
                <wp:simplePos x="0" y="0"/>
                <wp:positionH relativeFrom="column">
                  <wp:posOffset>-520700</wp:posOffset>
                </wp:positionH>
                <wp:positionV relativeFrom="paragraph">
                  <wp:posOffset>4259142</wp:posOffset>
                </wp:positionV>
                <wp:extent cx="7083425" cy="4148455"/>
                <wp:effectExtent l="0" t="0" r="3175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3425" cy="414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456B6" w14:textId="77777777" w:rsidR="008E052D" w:rsidRDefault="008E052D" w:rsidP="008D6656">
                            <w:pPr>
                              <w:jc w:val="center"/>
                              <w:rPr>
                                <w:rFonts w:ascii="Futura Bk BT" w:hAnsi="Futura Bk BT"/>
                                <w:b/>
                                <w:smallCaps/>
                                <w:color w:val="2F5496" w:themeColor="accent1" w:themeShade="BF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bookmarkStart w:id="0" w:name="_Hlk46828353"/>
                          </w:p>
                          <w:p w14:paraId="78F6E403" w14:textId="00B40B1B" w:rsidR="008D6656" w:rsidRDefault="001D4D75" w:rsidP="008D6656">
                            <w:pPr>
                              <w:jc w:val="center"/>
                              <w:rPr>
                                <w:rFonts w:ascii="Futura Bk BT" w:hAnsi="Futura Bk BT"/>
                                <w:b/>
                                <w:smallCaps/>
                                <w:color w:val="2F5496" w:themeColor="accent1" w:themeShade="BF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Futura Bk BT" w:hAnsi="Futura Bk BT"/>
                                <w:b/>
                                <w:smallCaps/>
                                <w:color w:val="2F5496" w:themeColor="accent1" w:themeShade="BF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Infection Prevention </w:t>
                            </w:r>
                            <w:r w:rsidR="0079095D">
                              <w:rPr>
                                <w:rFonts w:ascii="Futura Bk BT" w:hAnsi="Futura Bk BT"/>
                                <w:b/>
                                <w:smallCaps/>
                                <w:color w:val="2F5496" w:themeColor="accent1" w:themeShade="BF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Conference</w:t>
                            </w:r>
                          </w:p>
                          <w:p w14:paraId="3B2E8A90" w14:textId="17311812" w:rsidR="003A162B" w:rsidRPr="00882BE1" w:rsidRDefault="003A162B" w:rsidP="008D6656">
                            <w:pPr>
                              <w:jc w:val="center"/>
                              <w:rPr>
                                <w:rFonts w:ascii="Futura Bk BT" w:hAnsi="Futura Bk BT"/>
                                <w:b/>
                                <w:smallCaps/>
                                <w:color w:val="2F5496" w:themeColor="accent1" w:themeShade="BF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Futura Bk BT" w:hAnsi="Futura Bk BT"/>
                                <w:b/>
                                <w:smallCaps/>
                                <w:color w:val="2F5496" w:themeColor="accent1" w:themeShade="BF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From Novice to Expert</w:t>
                            </w:r>
                          </w:p>
                          <w:p w14:paraId="504A52B6" w14:textId="77777777" w:rsidR="008D6656" w:rsidRPr="00AF41F8" w:rsidRDefault="008D6656" w:rsidP="008D6656">
                            <w:pPr>
                              <w:jc w:val="center"/>
                              <w:rPr>
                                <w:b/>
                                <w:smallCaps/>
                                <w:color w:val="002060"/>
                              </w:rPr>
                            </w:pPr>
                          </w:p>
                          <w:p w14:paraId="04CD2779" w14:textId="19D35D43" w:rsidR="008D6656" w:rsidRPr="00882BE1" w:rsidRDefault="00882BE1" w:rsidP="008D6656">
                            <w:pPr>
                              <w:jc w:val="center"/>
                              <w:rPr>
                                <w:rFonts w:ascii="Futura Bk BT" w:hAnsi="Futura Bk BT"/>
                                <w:b/>
                                <w:smallCap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utura Bk BT" w:hAnsi="Futura Bk BT"/>
                                <w:b/>
                                <w:smallCaps/>
                                <w:color w:val="002060"/>
                                <w:sz w:val="32"/>
                                <w:szCs w:val="32"/>
                              </w:rPr>
                              <w:t xml:space="preserve">October </w:t>
                            </w:r>
                            <w:r w:rsidR="003A162B">
                              <w:rPr>
                                <w:rFonts w:ascii="Futura Bk BT" w:hAnsi="Futura Bk BT"/>
                                <w:b/>
                                <w:smallCaps/>
                                <w:color w:val="002060"/>
                                <w:sz w:val="32"/>
                                <w:szCs w:val="32"/>
                              </w:rPr>
                              <w:t>10</w:t>
                            </w:r>
                            <w:r w:rsidRPr="00882BE1">
                              <w:rPr>
                                <w:rFonts w:ascii="Futura Bk BT" w:hAnsi="Futura Bk BT"/>
                                <w:b/>
                                <w:smallCaps/>
                                <w:color w:val="00206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Futura Bk BT" w:hAnsi="Futura Bk BT"/>
                                <w:b/>
                                <w:smallCaps/>
                                <w:color w:val="002060"/>
                                <w:sz w:val="32"/>
                                <w:szCs w:val="32"/>
                              </w:rPr>
                              <w:t xml:space="preserve"> &amp; </w:t>
                            </w:r>
                            <w:r w:rsidR="003A162B">
                              <w:rPr>
                                <w:rFonts w:ascii="Futura Bk BT" w:hAnsi="Futura Bk BT"/>
                                <w:b/>
                                <w:smallCaps/>
                                <w:color w:val="002060"/>
                                <w:sz w:val="32"/>
                                <w:szCs w:val="32"/>
                              </w:rPr>
                              <w:t>11</w:t>
                            </w:r>
                            <w:r w:rsidR="003A162B" w:rsidRPr="003A162B">
                              <w:rPr>
                                <w:rFonts w:ascii="Futura Bk BT" w:hAnsi="Futura Bk BT"/>
                                <w:b/>
                                <w:smallCaps/>
                                <w:color w:val="00206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8D6656" w:rsidRPr="00882BE1">
                              <w:rPr>
                                <w:rFonts w:ascii="Futura Bk BT" w:hAnsi="Futura Bk BT"/>
                                <w:b/>
                                <w:smallCaps/>
                                <w:color w:val="002060"/>
                                <w:sz w:val="32"/>
                                <w:szCs w:val="32"/>
                              </w:rPr>
                              <w:t>, 202</w:t>
                            </w:r>
                            <w:r w:rsidR="003A162B">
                              <w:rPr>
                                <w:rFonts w:ascii="Futura Bk BT" w:hAnsi="Futura Bk BT"/>
                                <w:b/>
                                <w:smallCaps/>
                                <w:color w:val="00206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bookmarkEnd w:id="0"/>
                          <w:p w14:paraId="4540446E" w14:textId="77777777" w:rsidR="008D6656" w:rsidRPr="009F54ED" w:rsidRDefault="008D6656" w:rsidP="008D6656">
                            <w:pPr>
                              <w:jc w:val="center"/>
                              <w:rPr>
                                <w:b/>
                                <w:smallCap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4D8E0454" w14:textId="50189C80" w:rsidR="008D6656" w:rsidRPr="00882BE1" w:rsidRDefault="008D6656" w:rsidP="008D6656">
                            <w:pPr>
                              <w:jc w:val="center"/>
                              <w:rPr>
                                <w:rFonts w:ascii="Futura Bk BT" w:hAnsi="Futura Bk BT"/>
                                <w:b/>
                                <w:smallCap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2BE1">
                              <w:rPr>
                                <w:rFonts w:ascii="Futura Bk BT" w:hAnsi="Futura Bk BT"/>
                                <w:b/>
                                <w:smallCaps/>
                                <w:color w:val="002060"/>
                                <w:sz w:val="32"/>
                                <w:szCs w:val="32"/>
                              </w:rPr>
                              <w:t>Presented by:</w:t>
                            </w:r>
                          </w:p>
                          <w:p w14:paraId="5B38CA24" w14:textId="09B3045C" w:rsidR="008D6656" w:rsidRPr="009F54ED" w:rsidRDefault="00882BE1" w:rsidP="008D6656">
                            <w:pPr>
                              <w:jc w:val="center"/>
                              <w:rPr>
                                <w:b/>
                                <w:smallCap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07B8C4" wp14:editId="082155E7">
                                  <wp:extent cx="2943225" cy="966127"/>
                                  <wp:effectExtent l="0" t="0" r="0" b="571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7472" cy="993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48F895" w14:textId="77777777" w:rsidR="008D6656" w:rsidRPr="006A639A" w:rsidRDefault="008D6656" w:rsidP="008D6656">
                            <w:pPr>
                              <w:jc w:val="center"/>
                              <w:rPr>
                                <w:b/>
                                <w:smallCaps/>
                                <w:color w:val="0099CC"/>
                                <w:sz w:val="32"/>
                                <w:szCs w:val="32"/>
                              </w:rPr>
                            </w:pPr>
                          </w:p>
                          <w:p w14:paraId="767565CF" w14:textId="77777777" w:rsidR="008D6656" w:rsidRDefault="008D6656" w:rsidP="008D66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E603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1pt;margin-top:335.35pt;width:557.75pt;height:326.65pt;z-index: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" fillcolor="white [3201]" stroked="f" strokeweight=".5pt">
                <v:textbox>
                  <w:txbxContent>
                    <w:p w14:paraId="13C456B6" w14:textId="77777777" w:rsidR="008E052D" w:rsidRDefault="008E052D" w:rsidP="008D6656">
                      <w:pPr>
                        <w:jc w:val="center"/>
                        <w:rPr>
                          <w:rFonts w:ascii="Futura Bk BT" w:hAnsi="Futura Bk BT"/>
                          <w:b/>
                          <w:smallCaps/>
                          <w:color w:val="2F5496" w:themeColor="accent1" w:themeShade="BF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Hlk46828353"/>
                    </w:p>
                    <w:p w14:paraId="78F6E403" w14:textId="00B40B1B" w:rsidR="008D6656" w:rsidRDefault="001D4D75" w:rsidP="008D6656">
                      <w:pPr>
                        <w:jc w:val="center"/>
                        <w:rPr>
                          <w:rFonts w:ascii="Futura Bk BT" w:hAnsi="Futura Bk BT"/>
                          <w:b/>
                          <w:smallCaps/>
                          <w:color w:val="2F5496" w:themeColor="accent1" w:themeShade="BF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Futura Bk BT" w:hAnsi="Futura Bk BT"/>
                          <w:b/>
                          <w:smallCaps/>
                          <w:color w:val="2F5496" w:themeColor="accent1" w:themeShade="BF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Infection Prevention </w:t>
                      </w:r>
                      <w:r w:rsidR="0079095D">
                        <w:rPr>
                          <w:rFonts w:ascii="Futura Bk BT" w:hAnsi="Futura Bk BT"/>
                          <w:b/>
                          <w:smallCaps/>
                          <w:color w:val="2F5496" w:themeColor="accent1" w:themeShade="BF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Conference</w:t>
                      </w:r>
                    </w:p>
                    <w:p w14:paraId="3B2E8A90" w14:textId="17311812" w:rsidR="003A162B" w:rsidRPr="00882BE1" w:rsidRDefault="003A162B" w:rsidP="008D6656">
                      <w:pPr>
                        <w:jc w:val="center"/>
                        <w:rPr>
                          <w:rFonts w:ascii="Futura Bk BT" w:hAnsi="Futura Bk BT"/>
                          <w:b/>
                          <w:smallCaps/>
                          <w:color w:val="2F5496" w:themeColor="accent1" w:themeShade="BF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Futura Bk BT" w:hAnsi="Futura Bk BT"/>
                          <w:b/>
                          <w:smallCaps/>
                          <w:color w:val="2F5496" w:themeColor="accent1" w:themeShade="BF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From Novice to Expert</w:t>
                      </w:r>
                    </w:p>
                    <w:p w14:paraId="504A52B6" w14:textId="77777777" w:rsidR="008D6656" w:rsidRPr="00AF41F8" w:rsidRDefault="008D6656" w:rsidP="008D6656">
                      <w:pPr>
                        <w:jc w:val="center"/>
                        <w:rPr>
                          <w:b/>
                          <w:smallCaps/>
                          <w:color w:val="002060"/>
                        </w:rPr>
                      </w:pPr>
                    </w:p>
                    <w:p w14:paraId="04CD2779" w14:textId="19D35D43" w:rsidR="008D6656" w:rsidRPr="00882BE1" w:rsidRDefault="00882BE1" w:rsidP="008D6656">
                      <w:pPr>
                        <w:jc w:val="center"/>
                        <w:rPr>
                          <w:rFonts w:ascii="Futura Bk BT" w:hAnsi="Futura Bk BT"/>
                          <w:b/>
                          <w:smallCap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Futura Bk BT" w:hAnsi="Futura Bk BT"/>
                          <w:b/>
                          <w:smallCaps/>
                          <w:color w:val="002060"/>
                          <w:sz w:val="32"/>
                          <w:szCs w:val="32"/>
                        </w:rPr>
                        <w:t xml:space="preserve">October </w:t>
                      </w:r>
                      <w:r w:rsidR="003A162B">
                        <w:rPr>
                          <w:rFonts w:ascii="Futura Bk BT" w:hAnsi="Futura Bk BT"/>
                          <w:b/>
                          <w:smallCaps/>
                          <w:color w:val="002060"/>
                          <w:sz w:val="32"/>
                          <w:szCs w:val="32"/>
                        </w:rPr>
                        <w:t>10</w:t>
                      </w:r>
                      <w:r w:rsidRPr="00882BE1">
                        <w:rPr>
                          <w:rFonts w:ascii="Futura Bk BT" w:hAnsi="Futura Bk BT"/>
                          <w:b/>
                          <w:smallCaps/>
                          <w:color w:val="00206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Futura Bk BT" w:hAnsi="Futura Bk BT"/>
                          <w:b/>
                          <w:smallCaps/>
                          <w:color w:val="002060"/>
                          <w:sz w:val="32"/>
                          <w:szCs w:val="32"/>
                        </w:rPr>
                        <w:t xml:space="preserve"> &amp; </w:t>
                      </w:r>
                      <w:r w:rsidR="003A162B">
                        <w:rPr>
                          <w:rFonts w:ascii="Futura Bk BT" w:hAnsi="Futura Bk BT"/>
                          <w:b/>
                          <w:smallCaps/>
                          <w:color w:val="002060"/>
                          <w:sz w:val="32"/>
                          <w:szCs w:val="32"/>
                        </w:rPr>
                        <w:t>11</w:t>
                      </w:r>
                      <w:r w:rsidR="003A162B" w:rsidRPr="003A162B">
                        <w:rPr>
                          <w:rFonts w:ascii="Futura Bk BT" w:hAnsi="Futura Bk BT"/>
                          <w:b/>
                          <w:smallCaps/>
                          <w:color w:val="00206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8D6656" w:rsidRPr="00882BE1">
                        <w:rPr>
                          <w:rFonts w:ascii="Futura Bk BT" w:hAnsi="Futura Bk BT"/>
                          <w:b/>
                          <w:smallCaps/>
                          <w:color w:val="002060"/>
                          <w:sz w:val="32"/>
                          <w:szCs w:val="32"/>
                        </w:rPr>
                        <w:t>, 202</w:t>
                      </w:r>
                      <w:r w:rsidR="003A162B">
                        <w:rPr>
                          <w:rFonts w:ascii="Futura Bk BT" w:hAnsi="Futura Bk BT"/>
                          <w:b/>
                          <w:smallCaps/>
                          <w:color w:val="002060"/>
                          <w:sz w:val="32"/>
                          <w:szCs w:val="32"/>
                        </w:rPr>
                        <w:t>4</w:t>
                      </w:r>
                    </w:p>
                    <w:bookmarkEnd w:id="1"/>
                    <w:p w14:paraId="4540446E" w14:textId="77777777" w:rsidR="008D6656" w:rsidRPr="009F54ED" w:rsidRDefault="008D6656" w:rsidP="008D6656">
                      <w:pPr>
                        <w:jc w:val="center"/>
                        <w:rPr>
                          <w:b/>
                          <w:smallCaps/>
                          <w:color w:val="002060"/>
                          <w:sz w:val="32"/>
                          <w:szCs w:val="32"/>
                        </w:rPr>
                      </w:pPr>
                    </w:p>
                    <w:p w14:paraId="4D8E0454" w14:textId="50189C80" w:rsidR="008D6656" w:rsidRPr="00882BE1" w:rsidRDefault="008D6656" w:rsidP="008D6656">
                      <w:pPr>
                        <w:jc w:val="center"/>
                        <w:rPr>
                          <w:rFonts w:ascii="Futura Bk BT" w:hAnsi="Futura Bk BT"/>
                          <w:b/>
                          <w:smallCaps/>
                          <w:color w:val="002060"/>
                          <w:sz w:val="32"/>
                          <w:szCs w:val="32"/>
                        </w:rPr>
                      </w:pPr>
                      <w:r w:rsidRPr="00882BE1">
                        <w:rPr>
                          <w:rFonts w:ascii="Futura Bk BT" w:hAnsi="Futura Bk BT"/>
                          <w:b/>
                          <w:smallCaps/>
                          <w:color w:val="002060"/>
                          <w:sz w:val="32"/>
                          <w:szCs w:val="32"/>
                        </w:rPr>
                        <w:t>Presented by:</w:t>
                      </w:r>
                    </w:p>
                    <w:p w14:paraId="5B38CA24" w14:textId="09B3045C" w:rsidR="008D6656" w:rsidRPr="009F54ED" w:rsidRDefault="00882BE1" w:rsidP="008D6656">
                      <w:pPr>
                        <w:jc w:val="center"/>
                        <w:rPr>
                          <w:b/>
                          <w:smallCap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07B8C4" wp14:editId="082155E7">
                            <wp:extent cx="2943225" cy="966127"/>
                            <wp:effectExtent l="0" t="0" r="0" b="571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7472" cy="993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48F895" w14:textId="77777777" w:rsidR="008D6656" w:rsidRPr="006A639A" w:rsidRDefault="008D6656" w:rsidP="008D6656">
                      <w:pPr>
                        <w:jc w:val="center"/>
                        <w:rPr>
                          <w:b/>
                          <w:smallCaps/>
                          <w:color w:val="0099CC"/>
                          <w:sz w:val="32"/>
                          <w:szCs w:val="32"/>
                        </w:rPr>
                      </w:pPr>
                    </w:p>
                    <w:p w14:paraId="767565CF" w14:textId="77777777" w:rsidR="008D6656" w:rsidRDefault="008D6656" w:rsidP="008D66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E5F270B" w14:textId="605E932C" w:rsidR="00E21D48" w:rsidRDefault="00E21D48" w:rsidP="008D6656">
      <w:pPr>
        <w:rPr>
          <w:noProof/>
        </w:rPr>
      </w:pPr>
    </w:p>
    <w:p w14:paraId="66077056" w14:textId="0DAE8A88" w:rsidR="008D6656" w:rsidRDefault="00882BE1" w:rsidP="008D6656">
      <w:pPr>
        <w:rPr>
          <w:rFonts w:ascii="Arial" w:hAnsi="Arial" w:cs="Arial"/>
          <w:b/>
        </w:rPr>
        <w:sectPr w:rsidR="008D6656" w:rsidSect="00B844DC">
          <w:pgSz w:w="12240" w:h="15840"/>
          <w:pgMar w:top="864" w:right="1440" w:bottom="576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BADA0E0" wp14:editId="7C053C93">
                <wp:simplePos x="0" y="0"/>
                <wp:positionH relativeFrom="margin">
                  <wp:align>center</wp:align>
                </wp:positionH>
                <wp:positionV relativeFrom="paragraph">
                  <wp:posOffset>6928485</wp:posOffset>
                </wp:positionV>
                <wp:extent cx="2552700" cy="1008380"/>
                <wp:effectExtent l="0" t="0" r="0" b="12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008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67A65" w14:textId="77777777" w:rsidR="009624C0" w:rsidRDefault="009624C0" w:rsidP="009624C0"/>
                          <w:p w14:paraId="22723EB9" w14:textId="37FFA3DA" w:rsidR="009624C0" w:rsidRPr="00882BE1" w:rsidRDefault="009624C0" w:rsidP="009624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82BE1">
                              <w:rPr>
                                <w:rFonts w:ascii="Arial" w:hAnsi="Arial" w:cs="Arial"/>
                              </w:rPr>
                              <w:t xml:space="preserve">      1275 Shiloh Road, Suite</w:t>
                            </w:r>
                            <w:r w:rsidR="00882BE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82BE1">
                              <w:rPr>
                                <w:rFonts w:ascii="Arial" w:hAnsi="Arial" w:cs="Arial"/>
                              </w:rPr>
                              <w:t>3010</w:t>
                            </w:r>
                          </w:p>
                          <w:p w14:paraId="13DD045E" w14:textId="77777777" w:rsidR="009624C0" w:rsidRPr="00882BE1" w:rsidRDefault="009624C0" w:rsidP="009624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82BE1">
                              <w:rPr>
                                <w:rFonts w:ascii="Arial" w:hAnsi="Arial" w:cs="Arial"/>
                              </w:rPr>
                              <w:t xml:space="preserve">           Kennesaw, GA 30144</w:t>
                            </w:r>
                          </w:p>
                          <w:p w14:paraId="20FD56BA" w14:textId="77777777" w:rsidR="009624C0" w:rsidRPr="00882BE1" w:rsidRDefault="009624C0" w:rsidP="009624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82BE1">
                              <w:rPr>
                                <w:rFonts w:ascii="Arial" w:hAnsi="Arial" w:cs="Arial"/>
                              </w:rPr>
                              <w:t xml:space="preserve">                  770-794-4944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A0E0" id="Text Box 14" o:spid="_x0000_s1027" type="#_x0000_t202" style="position:absolute;margin-left:0;margin-top:545.55pt;width:201pt;height:79.4pt;z-index:251950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" filled="f" stroked="f" strokeweight=".5pt">
                <v:textbox>
                  <w:txbxContent>
                    <w:p w14:paraId="1C667A65" w14:textId="77777777" w:rsidR="009624C0" w:rsidRDefault="009624C0" w:rsidP="009624C0"/>
                    <w:p w14:paraId="22723EB9" w14:textId="37FFA3DA" w:rsidR="009624C0" w:rsidRPr="00882BE1" w:rsidRDefault="009624C0" w:rsidP="009624C0">
                      <w:pPr>
                        <w:rPr>
                          <w:rFonts w:ascii="Arial" w:hAnsi="Arial" w:cs="Arial"/>
                        </w:rPr>
                      </w:pPr>
                      <w:r w:rsidRPr="00882BE1">
                        <w:rPr>
                          <w:rFonts w:ascii="Arial" w:hAnsi="Arial" w:cs="Arial"/>
                        </w:rPr>
                        <w:t xml:space="preserve">      1275 Shiloh Road, Suite</w:t>
                      </w:r>
                      <w:r w:rsidR="00882BE1">
                        <w:rPr>
                          <w:rFonts w:ascii="Arial" w:hAnsi="Arial" w:cs="Arial"/>
                        </w:rPr>
                        <w:t xml:space="preserve"> </w:t>
                      </w:r>
                      <w:r w:rsidRPr="00882BE1">
                        <w:rPr>
                          <w:rFonts w:ascii="Arial" w:hAnsi="Arial" w:cs="Arial"/>
                        </w:rPr>
                        <w:t>3010</w:t>
                      </w:r>
                    </w:p>
                    <w:p w14:paraId="13DD045E" w14:textId="77777777" w:rsidR="009624C0" w:rsidRPr="00882BE1" w:rsidRDefault="009624C0" w:rsidP="009624C0">
                      <w:pPr>
                        <w:rPr>
                          <w:rFonts w:ascii="Arial" w:hAnsi="Arial" w:cs="Arial"/>
                        </w:rPr>
                      </w:pPr>
                      <w:r w:rsidRPr="00882BE1">
                        <w:rPr>
                          <w:rFonts w:ascii="Arial" w:hAnsi="Arial" w:cs="Arial"/>
                        </w:rPr>
                        <w:t xml:space="preserve">           Kennesaw, GA 30144</w:t>
                      </w:r>
                    </w:p>
                    <w:p w14:paraId="20FD56BA" w14:textId="77777777" w:rsidR="009624C0" w:rsidRPr="00882BE1" w:rsidRDefault="009624C0" w:rsidP="009624C0">
                      <w:pPr>
                        <w:rPr>
                          <w:rFonts w:ascii="Arial" w:hAnsi="Arial" w:cs="Arial"/>
                        </w:rPr>
                      </w:pPr>
                      <w:r w:rsidRPr="00882BE1">
                        <w:rPr>
                          <w:rFonts w:ascii="Arial" w:hAnsi="Arial" w:cs="Arial"/>
                        </w:rPr>
                        <w:t xml:space="preserve">                  770-794-4944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656">
        <w:rPr>
          <w:rFonts w:ascii="Arial" w:hAnsi="Arial" w:cs="Arial"/>
          <w:b/>
        </w:rPr>
        <w:t xml:space="preserve">                                      </w:t>
      </w:r>
    </w:p>
    <w:p w14:paraId="4B1561F1" w14:textId="77777777" w:rsidR="00A93BD5" w:rsidRDefault="00A93BD5" w:rsidP="00A93BD5">
      <w:pPr>
        <w:rPr>
          <w:rFonts w:asciiTheme="minorHAnsi" w:hAnsiTheme="minorHAnsi"/>
          <w:sz w:val="28"/>
          <w:szCs w:val="28"/>
        </w:rPr>
      </w:pPr>
      <w:bookmarkStart w:id="1" w:name="_Hlk82429891"/>
      <w:bookmarkStart w:id="2" w:name="_Hlk138770279"/>
    </w:p>
    <w:p w14:paraId="0E5B41E1" w14:textId="77777777" w:rsidR="00A93BD5" w:rsidRDefault="00A93BD5" w:rsidP="003A162B">
      <w:pPr>
        <w:spacing w:line="276" w:lineRule="auto"/>
        <w:jc w:val="center"/>
        <w:rPr>
          <w:rFonts w:ascii="Futura Bk BT" w:hAnsi="Futura Bk BT"/>
          <w:b/>
          <w:color w:val="2F5496" w:themeColor="accent1" w:themeShade="BF"/>
          <w:sz w:val="28"/>
          <w:szCs w:val="28"/>
        </w:rPr>
      </w:pPr>
      <w:r w:rsidRPr="001D4D75">
        <w:rPr>
          <w:rFonts w:ascii="Futura Bk BT" w:hAnsi="Futura Bk BT"/>
          <w:b/>
          <w:color w:val="2F5496" w:themeColor="accent1" w:themeShade="BF"/>
          <w:sz w:val="28"/>
          <w:szCs w:val="28"/>
        </w:rPr>
        <w:t xml:space="preserve">Infection Prevention </w:t>
      </w:r>
      <w:r>
        <w:rPr>
          <w:rFonts w:ascii="Futura Bk BT" w:hAnsi="Futura Bk BT"/>
          <w:b/>
          <w:color w:val="2F5496" w:themeColor="accent1" w:themeShade="BF"/>
          <w:sz w:val="28"/>
          <w:szCs w:val="28"/>
        </w:rPr>
        <w:t>Conference</w:t>
      </w:r>
    </w:p>
    <w:p w14:paraId="16C23D78" w14:textId="418649BE" w:rsidR="003A162B" w:rsidRPr="008E052D" w:rsidRDefault="003A162B" w:rsidP="003A162B">
      <w:pPr>
        <w:spacing w:line="276" w:lineRule="auto"/>
        <w:jc w:val="center"/>
        <w:rPr>
          <w:rFonts w:ascii="Futura Bk BT" w:hAnsi="Futura Bk BT"/>
          <w:b/>
          <w:color w:val="2F5496" w:themeColor="accent1" w:themeShade="BF"/>
          <w:sz w:val="28"/>
          <w:szCs w:val="28"/>
        </w:rPr>
      </w:pPr>
      <w:r>
        <w:rPr>
          <w:rFonts w:ascii="Futura Bk BT" w:hAnsi="Futura Bk BT"/>
          <w:b/>
          <w:color w:val="2F5496" w:themeColor="accent1" w:themeShade="BF"/>
          <w:sz w:val="28"/>
          <w:szCs w:val="28"/>
        </w:rPr>
        <w:t>From Novice to Expert</w:t>
      </w:r>
    </w:p>
    <w:p w14:paraId="5DFB1AB8" w14:textId="2FAA2CC9" w:rsidR="00A93BD5" w:rsidRPr="008E052D" w:rsidRDefault="00A93BD5" w:rsidP="00A93BD5">
      <w:pPr>
        <w:spacing w:after="200" w:line="276" w:lineRule="auto"/>
        <w:jc w:val="center"/>
        <w:rPr>
          <w:rFonts w:ascii="Futura Bk BT" w:hAnsi="Futura Bk BT"/>
          <w:b/>
          <w:color w:val="2F5496" w:themeColor="accent1" w:themeShade="BF"/>
          <w:sz w:val="28"/>
          <w:szCs w:val="28"/>
        </w:rPr>
      </w:pPr>
      <w:r w:rsidRPr="008E052D">
        <w:rPr>
          <w:rFonts w:ascii="Futura Bk BT" w:hAnsi="Futura Bk BT"/>
          <w:b/>
          <w:color w:val="2F5496" w:themeColor="accent1" w:themeShade="BF"/>
          <w:sz w:val="28"/>
          <w:szCs w:val="28"/>
        </w:rPr>
        <w:t xml:space="preserve">October </w:t>
      </w:r>
      <w:r w:rsidR="003A162B">
        <w:rPr>
          <w:rFonts w:ascii="Futura Bk BT" w:hAnsi="Futura Bk BT"/>
          <w:b/>
          <w:color w:val="2F5496" w:themeColor="accent1" w:themeShade="BF"/>
          <w:sz w:val="28"/>
          <w:szCs w:val="28"/>
        </w:rPr>
        <w:t>10-11</w:t>
      </w:r>
      <w:r w:rsidRPr="008E052D">
        <w:rPr>
          <w:rFonts w:ascii="Futura Bk BT" w:hAnsi="Futura Bk BT"/>
          <w:b/>
          <w:color w:val="2F5496" w:themeColor="accent1" w:themeShade="BF"/>
          <w:sz w:val="28"/>
          <w:szCs w:val="28"/>
        </w:rPr>
        <w:t>, 202</w:t>
      </w:r>
      <w:r w:rsidR="003A162B">
        <w:rPr>
          <w:rFonts w:ascii="Futura Bk BT" w:hAnsi="Futura Bk BT"/>
          <w:b/>
          <w:color w:val="2F5496" w:themeColor="accent1" w:themeShade="BF"/>
          <w:sz w:val="28"/>
          <w:szCs w:val="28"/>
        </w:rPr>
        <w:t>4</w:t>
      </w:r>
    </w:p>
    <w:p w14:paraId="053CF7B6" w14:textId="77777777" w:rsidR="00A93BD5" w:rsidRPr="00674AFB" w:rsidRDefault="00A93BD5" w:rsidP="00A93BD5">
      <w:pPr>
        <w:rPr>
          <w:rFonts w:asciiTheme="minorHAnsi" w:hAnsiTheme="minorHAnsi"/>
          <w:sz w:val="28"/>
          <w:szCs w:val="28"/>
        </w:rPr>
      </w:pPr>
    </w:p>
    <w:p w14:paraId="0EF7C60E" w14:textId="77777777" w:rsidR="00A93BD5" w:rsidRPr="00674AFB" w:rsidRDefault="00A93BD5" w:rsidP="00A93BD5">
      <w:pPr>
        <w:rPr>
          <w:rFonts w:asciiTheme="minorHAnsi" w:hAnsiTheme="minorHAnsi"/>
          <w:sz w:val="28"/>
          <w:szCs w:val="28"/>
          <w:u w:val="single"/>
        </w:rPr>
      </w:pPr>
      <w:r w:rsidRPr="00674AFB">
        <w:rPr>
          <w:rFonts w:asciiTheme="minorHAnsi" w:hAnsiTheme="minorHAnsi"/>
          <w:sz w:val="28"/>
          <w:szCs w:val="28"/>
          <w:u w:val="single"/>
        </w:rPr>
        <w:t>Criteria for successful completion</w:t>
      </w:r>
    </w:p>
    <w:p w14:paraId="5275BEC2" w14:textId="77777777" w:rsidR="00A93BD5" w:rsidRPr="00674AFB" w:rsidRDefault="00A93BD5" w:rsidP="00A93BD5">
      <w:pPr>
        <w:rPr>
          <w:rFonts w:asciiTheme="minorHAnsi" w:hAnsiTheme="minorHAnsi"/>
          <w:sz w:val="28"/>
          <w:szCs w:val="28"/>
        </w:rPr>
      </w:pPr>
      <w:r w:rsidRPr="00674AFB">
        <w:rPr>
          <w:rFonts w:asciiTheme="minorHAnsi" w:hAnsiTheme="minorHAnsi"/>
          <w:sz w:val="28"/>
          <w:szCs w:val="28"/>
        </w:rPr>
        <w:t xml:space="preserve">Attendance at each session and completion of the online evaluation </w:t>
      </w:r>
      <w:r>
        <w:rPr>
          <w:rFonts w:asciiTheme="minorHAnsi" w:hAnsiTheme="minorHAnsi"/>
          <w:sz w:val="28"/>
          <w:szCs w:val="28"/>
        </w:rPr>
        <w:t>survey</w:t>
      </w:r>
      <w:r w:rsidRPr="00674AFB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 The evaluation form will be emailed to each participant within two weeks following the conference; once evaluation form is completed, certificates will be emailed.</w:t>
      </w:r>
    </w:p>
    <w:p w14:paraId="0A23F0BF" w14:textId="77777777" w:rsidR="00A93BD5" w:rsidRPr="00674AFB" w:rsidRDefault="00A93BD5" w:rsidP="00A93BD5">
      <w:pPr>
        <w:rPr>
          <w:rFonts w:asciiTheme="minorHAnsi" w:hAnsiTheme="minorHAnsi"/>
          <w:sz w:val="28"/>
          <w:szCs w:val="28"/>
        </w:rPr>
      </w:pPr>
    </w:p>
    <w:p w14:paraId="1FD781D1" w14:textId="77777777" w:rsidR="00A93BD5" w:rsidRPr="00674AFB" w:rsidRDefault="00A93BD5" w:rsidP="00A93BD5">
      <w:pPr>
        <w:rPr>
          <w:rFonts w:asciiTheme="minorHAnsi" w:hAnsiTheme="minorHAnsi"/>
          <w:sz w:val="28"/>
          <w:szCs w:val="28"/>
          <w:u w:val="single"/>
        </w:rPr>
      </w:pPr>
      <w:r w:rsidRPr="00674AFB">
        <w:rPr>
          <w:rFonts w:asciiTheme="minorHAnsi" w:hAnsiTheme="minorHAnsi"/>
          <w:sz w:val="28"/>
          <w:szCs w:val="28"/>
          <w:u w:val="single"/>
        </w:rPr>
        <w:t>Conflict of Interest</w:t>
      </w:r>
    </w:p>
    <w:p w14:paraId="299BEBC5" w14:textId="77777777" w:rsidR="00A93BD5" w:rsidRDefault="00A93BD5" w:rsidP="00A93BD5">
      <w:pPr>
        <w:rPr>
          <w:rFonts w:asciiTheme="minorHAnsi" w:hAnsiTheme="minorHAnsi"/>
          <w:sz w:val="28"/>
          <w:szCs w:val="28"/>
        </w:rPr>
      </w:pPr>
      <w:r w:rsidRPr="00674AFB">
        <w:rPr>
          <w:rFonts w:asciiTheme="minorHAnsi" w:hAnsiTheme="minorHAnsi"/>
          <w:sz w:val="28"/>
          <w:szCs w:val="28"/>
        </w:rPr>
        <w:t>There is no conflict of interest for anyone with the ability to control content for these sessions of this activity.</w:t>
      </w:r>
    </w:p>
    <w:p w14:paraId="5DB0AAEC" w14:textId="77777777" w:rsidR="00A93BD5" w:rsidRPr="00674AFB" w:rsidRDefault="00A93BD5" w:rsidP="00A93BD5">
      <w:pPr>
        <w:rPr>
          <w:rFonts w:asciiTheme="minorHAnsi" w:hAnsiTheme="minorHAnsi"/>
          <w:sz w:val="28"/>
          <w:szCs w:val="28"/>
        </w:rPr>
      </w:pPr>
    </w:p>
    <w:p w14:paraId="5D9A0F14" w14:textId="77777777" w:rsidR="00A93BD5" w:rsidRPr="0079095D" w:rsidRDefault="00A93BD5" w:rsidP="00A93BD5">
      <w:pPr>
        <w:rPr>
          <w:rFonts w:asciiTheme="minorHAnsi" w:hAnsiTheme="minorHAnsi"/>
          <w:sz w:val="28"/>
          <w:szCs w:val="28"/>
          <w:u w:val="single"/>
        </w:rPr>
      </w:pPr>
      <w:r w:rsidRPr="0079095D">
        <w:rPr>
          <w:rFonts w:asciiTheme="minorHAnsi" w:hAnsiTheme="minorHAnsi"/>
          <w:sz w:val="28"/>
          <w:szCs w:val="28"/>
          <w:u w:val="single"/>
        </w:rPr>
        <w:t>Continuing Education Disclosure:</w:t>
      </w:r>
    </w:p>
    <w:p w14:paraId="7A4148F4" w14:textId="77777777" w:rsidR="00A93BD5" w:rsidRPr="0009047F" w:rsidRDefault="00A93BD5" w:rsidP="00A93BD5">
      <w:pPr>
        <w:shd w:val="clear" w:color="auto" w:fill="FFFFFF"/>
        <w:spacing w:after="300"/>
        <w:textAlignment w:val="baseline"/>
        <w:rPr>
          <w:rFonts w:asciiTheme="minorHAnsi" w:hAnsiTheme="minorHAnsi" w:cstheme="minorHAnsi"/>
          <w:color w:val="4A4A4A"/>
          <w:sz w:val="28"/>
          <w:szCs w:val="28"/>
        </w:rPr>
      </w:pPr>
      <w:r w:rsidRPr="0009047F">
        <w:rPr>
          <w:rFonts w:asciiTheme="minorHAnsi" w:hAnsiTheme="minorHAnsi" w:cstheme="minorHAnsi"/>
          <w:color w:val="4A4A4A"/>
          <w:sz w:val="28"/>
          <w:szCs w:val="28"/>
        </w:rPr>
        <w:t xml:space="preserve">This program is approved for up to 12.0 hours of AEUs and up to 12.0 hours of IPCHs by BASC Provider # 4309. The content areas may be claimed for CASC or CAIP recertification. </w:t>
      </w:r>
    </w:p>
    <w:p w14:paraId="3598BEEA" w14:textId="77777777" w:rsidR="00A93BD5" w:rsidRPr="0009047F" w:rsidRDefault="00A93BD5" w:rsidP="00A93BD5">
      <w:pPr>
        <w:shd w:val="clear" w:color="auto" w:fill="FFFFFF"/>
        <w:spacing w:after="300"/>
        <w:textAlignment w:val="baseline"/>
        <w:rPr>
          <w:rFonts w:asciiTheme="minorHAnsi" w:hAnsiTheme="minorHAnsi" w:cstheme="minorHAnsi"/>
          <w:color w:val="4A4A4A"/>
          <w:sz w:val="28"/>
          <w:szCs w:val="28"/>
        </w:rPr>
      </w:pPr>
      <w:r w:rsidRPr="0009047F">
        <w:rPr>
          <w:rFonts w:asciiTheme="minorHAnsi" w:hAnsiTheme="minorHAnsi" w:cstheme="minorHAnsi"/>
          <w:color w:val="4A4A4A"/>
          <w:sz w:val="28"/>
          <w:szCs w:val="28"/>
        </w:rPr>
        <w:t xml:space="preserve">Provider approved by the California Board of Registered Nursing, Provider Number 17359 for 12.0 contact hours </w:t>
      </w:r>
    </w:p>
    <w:p w14:paraId="30A4A79D" w14:textId="77777777" w:rsidR="00A93BD5" w:rsidRDefault="00A93BD5" w:rsidP="00F25936">
      <w:pPr>
        <w:spacing w:after="200" w:line="276" w:lineRule="auto"/>
        <w:jc w:val="center"/>
        <w:rPr>
          <w:rFonts w:ascii="Futura Bk BT" w:hAnsi="Futura Bk BT"/>
          <w:b/>
          <w:color w:val="2F5496" w:themeColor="accent1" w:themeShade="BF"/>
          <w:sz w:val="28"/>
          <w:szCs w:val="28"/>
        </w:rPr>
      </w:pPr>
    </w:p>
    <w:p w14:paraId="344643EE" w14:textId="77777777" w:rsidR="00A93BD5" w:rsidRDefault="00A93BD5" w:rsidP="00F25936">
      <w:pPr>
        <w:spacing w:after="200" w:line="276" w:lineRule="auto"/>
        <w:jc w:val="center"/>
        <w:rPr>
          <w:rFonts w:ascii="Futura Bk BT" w:hAnsi="Futura Bk BT"/>
          <w:b/>
          <w:color w:val="2F5496" w:themeColor="accent1" w:themeShade="BF"/>
          <w:sz w:val="28"/>
          <w:szCs w:val="28"/>
        </w:rPr>
      </w:pPr>
    </w:p>
    <w:p w14:paraId="17B561DA" w14:textId="77777777" w:rsidR="00A93BD5" w:rsidRDefault="00A93BD5" w:rsidP="00F25936">
      <w:pPr>
        <w:spacing w:after="200" w:line="276" w:lineRule="auto"/>
        <w:jc w:val="center"/>
        <w:rPr>
          <w:rFonts w:ascii="Futura Bk BT" w:hAnsi="Futura Bk BT"/>
          <w:b/>
          <w:color w:val="2F5496" w:themeColor="accent1" w:themeShade="BF"/>
          <w:sz w:val="28"/>
          <w:szCs w:val="28"/>
        </w:rPr>
      </w:pPr>
    </w:p>
    <w:p w14:paraId="1F89F9E5" w14:textId="77777777" w:rsidR="00A93BD5" w:rsidRDefault="00A93BD5" w:rsidP="00F25936">
      <w:pPr>
        <w:spacing w:after="200" w:line="276" w:lineRule="auto"/>
        <w:jc w:val="center"/>
        <w:rPr>
          <w:rFonts w:ascii="Futura Bk BT" w:hAnsi="Futura Bk BT"/>
          <w:b/>
          <w:color w:val="2F5496" w:themeColor="accent1" w:themeShade="BF"/>
          <w:sz w:val="28"/>
          <w:szCs w:val="28"/>
        </w:rPr>
      </w:pPr>
    </w:p>
    <w:p w14:paraId="5F3B4CED" w14:textId="77777777" w:rsidR="00A93BD5" w:rsidRDefault="00A93BD5" w:rsidP="00F25936">
      <w:pPr>
        <w:spacing w:after="200" w:line="276" w:lineRule="auto"/>
        <w:jc w:val="center"/>
        <w:rPr>
          <w:rFonts w:ascii="Futura Bk BT" w:hAnsi="Futura Bk BT"/>
          <w:b/>
          <w:color w:val="2F5496" w:themeColor="accent1" w:themeShade="BF"/>
          <w:sz w:val="28"/>
          <w:szCs w:val="28"/>
        </w:rPr>
      </w:pPr>
    </w:p>
    <w:p w14:paraId="6D20DC7E" w14:textId="77777777" w:rsidR="00A93BD5" w:rsidRDefault="00A93BD5" w:rsidP="00F25936">
      <w:pPr>
        <w:spacing w:after="200" w:line="276" w:lineRule="auto"/>
        <w:jc w:val="center"/>
        <w:rPr>
          <w:rFonts w:ascii="Futura Bk BT" w:hAnsi="Futura Bk BT"/>
          <w:b/>
          <w:color w:val="2F5496" w:themeColor="accent1" w:themeShade="BF"/>
          <w:sz w:val="28"/>
          <w:szCs w:val="28"/>
        </w:rPr>
      </w:pPr>
    </w:p>
    <w:p w14:paraId="42387D37" w14:textId="77777777" w:rsidR="00A93BD5" w:rsidRDefault="00A93BD5" w:rsidP="00F25936">
      <w:pPr>
        <w:spacing w:after="200" w:line="276" w:lineRule="auto"/>
        <w:jc w:val="center"/>
        <w:rPr>
          <w:rFonts w:ascii="Futura Bk BT" w:hAnsi="Futura Bk BT"/>
          <w:b/>
          <w:color w:val="2F5496" w:themeColor="accent1" w:themeShade="BF"/>
          <w:sz w:val="28"/>
          <w:szCs w:val="28"/>
        </w:rPr>
      </w:pPr>
    </w:p>
    <w:p w14:paraId="097B231C" w14:textId="77777777" w:rsidR="00A93BD5" w:rsidRDefault="00A93BD5" w:rsidP="00F25936">
      <w:pPr>
        <w:spacing w:after="200" w:line="276" w:lineRule="auto"/>
        <w:jc w:val="center"/>
        <w:rPr>
          <w:rFonts w:ascii="Futura Bk BT" w:hAnsi="Futura Bk BT"/>
          <w:b/>
          <w:color w:val="2F5496" w:themeColor="accent1" w:themeShade="BF"/>
          <w:sz w:val="28"/>
          <w:szCs w:val="28"/>
        </w:rPr>
      </w:pPr>
    </w:p>
    <w:p w14:paraId="6B7E6A72" w14:textId="77777777" w:rsidR="00A93BD5" w:rsidRDefault="00A93BD5" w:rsidP="00F25936">
      <w:pPr>
        <w:spacing w:after="200" w:line="276" w:lineRule="auto"/>
        <w:jc w:val="center"/>
        <w:rPr>
          <w:rFonts w:ascii="Futura Bk BT" w:hAnsi="Futura Bk BT"/>
          <w:b/>
          <w:color w:val="2F5496" w:themeColor="accent1" w:themeShade="BF"/>
          <w:sz w:val="28"/>
          <w:szCs w:val="28"/>
        </w:rPr>
      </w:pPr>
    </w:p>
    <w:p w14:paraId="3B5D4976" w14:textId="77777777" w:rsidR="00A93BD5" w:rsidRDefault="00A93BD5" w:rsidP="00F25936">
      <w:pPr>
        <w:spacing w:after="200" w:line="276" w:lineRule="auto"/>
        <w:jc w:val="center"/>
        <w:rPr>
          <w:rFonts w:ascii="Futura Bk BT" w:hAnsi="Futura Bk BT"/>
          <w:b/>
          <w:color w:val="2F5496" w:themeColor="accent1" w:themeShade="BF"/>
          <w:sz w:val="28"/>
          <w:szCs w:val="28"/>
        </w:rPr>
      </w:pPr>
    </w:p>
    <w:p w14:paraId="0A38B3C6" w14:textId="77777777" w:rsidR="003A162B" w:rsidRDefault="003A162B" w:rsidP="003A162B">
      <w:pPr>
        <w:spacing w:line="276" w:lineRule="auto"/>
        <w:jc w:val="center"/>
        <w:rPr>
          <w:rFonts w:ascii="Futura Bk BT" w:hAnsi="Futura Bk BT"/>
          <w:b/>
          <w:color w:val="2F5496" w:themeColor="accent1" w:themeShade="BF"/>
          <w:sz w:val="28"/>
          <w:szCs w:val="28"/>
        </w:rPr>
      </w:pPr>
      <w:r w:rsidRPr="001D4D75">
        <w:rPr>
          <w:rFonts w:ascii="Futura Bk BT" w:hAnsi="Futura Bk BT"/>
          <w:b/>
          <w:color w:val="2F5496" w:themeColor="accent1" w:themeShade="BF"/>
          <w:sz w:val="28"/>
          <w:szCs w:val="28"/>
        </w:rPr>
        <w:lastRenderedPageBreak/>
        <w:t xml:space="preserve">Infection Prevention </w:t>
      </w:r>
      <w:r>
        <w:rPr>
          <w:rFonts w:ascii="Futura Bk BT" w:hAnsi="Futura Bk BT"/>
          <w:b/>
          <w:color w:val="2F5496" w:themeColor="accent1" w:themeShade="BF"/>
          <w:sz w:val="28"/>
          <w:szCs w:val="28"/>
        </w:rPr>
        <w:t>Conference</w:t>
      </w:r>
    </w:p>
    <w:p w14:paraId="3C5566DB" w14:textId="77777777" w:rsidR="003A162B" w:rsidRPr="008E052D" w:rsidRDefault="003A162B" w:rsidP="003A162B">
      <w:pPr>
        <w:spacing w:line="276" w:lineRule="auto"/>
        <w:jc w:val="center"/>
        <w:rPr>
          <w:rFonts w:ascii="Futura Bk BT" w:hAnsi="Futura Bk BT"/>
          <w:b/>
          <w:color w:val="2F5496" w:themeColor="accent1" w:themeShade="BF"/>
          <w:sz w:val="28"/>
          <w:szCs w:val="28"/>
        </w:rPr>
      </w:pPr>
      <w:r>
        <w:rPr>
          <w:rFonts w:ascii="Futura Bk BT" w:hAnsi="Futura Bk BT"/>
          <w:b/>
          <w:color w:val="2F5496" w:themeColor="accent1" w:themeShade="BF"/>
          <w:sz w:val="28"/>
          <w:szCs w:val="28"/>
        </w:rPr>
        <w:t>From Novice to Expert</w:t>
      </w:r>
    </w:p>
    <w:p w14:paraId="3357B4AE" w14:textId="77777777" w:rsidR="003A162B" w:rsidRPr="008E052D" w:rsidRDefault="003A162B" w:rsidP="003A162B">
      <w:pPr>
        <w:spacing w:after="200" w:line="276" w:lineRule="auto"/>
        <w:jc w:val="center"/>
        <w:rPr>
          <w:rFonts w:ascii="Futura Bk BT" w:hAnsi="Futura Bk BT"/>
          <w:b/>
          <w:color w:val="2F5496" w:themeColor="accent1" w:themeShade="BF"/>
          <w:sz w:val="28"/>
          <w:szCs w:val="28"/>
        </w:rPr>
      </w:pPr>
      <w:r w:rsidRPr="008E052D">
        <w:rPr>
          <w:rFonts w:ascii="Futura Bk BT" w:hAnsi="Futura Bk BT"/>
          <w:b/>
          <w:color w:val="2F5496" w:themeColor="accent1" w:themeShade="BF"/>
          <w:sz w:val="28"/>
          <w:szCs w:val="28"/>
        </w:rPr>
        <w:t xml:space="preserve">October </w:t>
      </w:r>
      <w:r>
        <w:rPr>
          <w:rFonts w:ascii="Futura Bk BT" w:hAnsi="Futura Bk BT"/>
          <w:b/>
          <w:color w:val="2F5496" w:themeColor="accent1" w:themeShade="BF"/>
          <w:sz w:val="28"/>
          <w:szCs w:val="28"/>
        </w:rPr>
        <w:t>10-11</w:t>
      </w:r>
      <w:r w:rsidRPr="008E052D">
        <w:rPr>
          <w:rFonts w:ascii="Futura Bk BT" w:hAnsi="Futura Bk BT"/>
          <w:b/>
          <w:color w:val="2F5496" w:themeColor="accent1" w:themeShade="BF"/>
          <w:sz w:val="28"/>
          <w:szCs w:val="28"/>
        </w:rPr>
        <w:t>, 202</w:t>
      </w:r>
      <w:r>
        <w:rPr>
          <w:rFonts w:ascii="Futura Bk BT" w:hAnsi="Futura Bk BT"/>
          <w:b/>
          <w:color w:val="2F5496" w:themeColor="accent1" w:themeShade="BF"/>
          <w:sz w:val="28"/>
          <w:szCs w:val="28"/>
        </w:rPr>
        <w:t>4</w:t>
      </w:r>
    </w:p>
    <w:p w14:paraId="060DACCD" w14:textId="1764CEEB" w:rsidR="00F25936" w:rsidRPr="008D065A" w:rsidRDefault="00F25936" w:rsidP="00F25936">
      <w:pPr>
        <w:spacing w:after="20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D065A">
        <w:rPr>
          <w:rFonts w:asciiTheme="minorHAnsi" w:hAnsiTheme="minorHAnsi" w:cstheme="minorHAnsi"/>
          <w:b/>
          <w:sz w:val="28"/>
          <w:szCs w:val="28"/>
          <w:u w:val="single"/>
        </w:rPr>
        <w:t xml:space="preserve">Day One– Thursday, October </w:t>
      </w:r>
      <w:r w:rsidR="003A162B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A11CF0">
        <w:rPr>
          <w:rFonts w:asciiTheme="minorHAnsi" w:hAnsiTheme="minorHAnsi" w:cstheme="minorHAnsi"/>
          <w:b/>
          <w:sz w:val="28"/>
          <w:szCs w:val="28"/>
          <w:u w:val="single"/>
        </w:rPr>
        <w:t>0</w:t>
      </w:r>
      <w:r w:rsidRPr="008D065A">
        <w:rPr>
          <w:rFonts w:asciiTheme="minorHAnsi" w:hAnsiTheme="minorHAnsi" w:cstheme="minorHAnsi"/>
          <w:b/>
          <w:sz w:val="28"/>
          <w:szCs w:val="28"/>
          <w:u w:val="single"/>
        </w:rPr>
        <w:t>, 202</w:t>
      </w:r>
      <w:r w:rsidR="003A162B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Pr="008D065A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8D065A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8D065A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7:00 am –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Pr="008D065A">
        <w:rPr>
          <w:rFonts w:asciiTheme="minorHAnsi" w:hAnsiTheme="minorHAnsi" w:cstheme="minorHAnsi"/>
          <w:b/>
          <w:sz w:val="28"/>
          <w:szCs w:val="28"/>
          <w:u w:val="single"/>
        </w:rPr>
        <w:t>:00 pm</w:t>
      </w:r>
    </w:p>
    <w:p w14:paraId="55AAF1EA" w14:textId="214F28C0" w:rsidR="00F25936" w:rsidRPr="008D065A" w:rsidRDefault="00F25936" w:rsidP="00F25936">
      <w:pPr>
        <w:spacing w:after="300"/>
        <w:rPr>
          <w:rFonts w:asciiTheme="minorHAnsi" w:hAnsiTheme="minorHAnsi" w:cstheme="minorHAnsi"/>
          <w:i/>
          <w:sz w:val="28"/>
          <w:szCs w:val="28"/>
        </w:rPr>
      </w:pPr>
      <w:r w:rsidRPr="008D065A">
        <w:rPr>
          <w:rFonts w:asciiTheme="minorHAnsi" w:hAnsiTheme="minorHAnsi" w:cstheme="minorHAnsi"/>
          <w:sz w:val="28"/>
          <w:szCs w:val="28"/>
        </w:rPr>
        <w:t xml:space="preserve">7:00 – 7:30 </w:t>
      </w:r>
      <w:r w:rsidRPr="008D065A">
        <w:rPr>
          <w:rFonts w:asciiTheme="minorHAnsi" w:hAnsiTheme="minorHAnsi" w:cstheme="minorHAnsi"/>
          <w:sz w:val="28"/>
          <w:szCs w:val="28"/>
        </w:rPr>
        <w:tab/>
      </w:r>
      <w:r w:rsidRPr="008D065A">
        <w:rPr>
          <w:rFonts w:asciiTheme="minorHAnsi" w:hAnsiTheme="minorHAnsi" w:cstheme="minorHAnsi"/>
          <w:sz w:val="28"/>
          <w:szCs w:val="28"/>
        </w:rPr>
        <w:tab/>
      </w:r>
      <w:r w:rsidRPr="008D065A">
        <w:rPr>
          <w:rFonts w:asciiTheme="minorHAnsi" w:hAnsiTheme="minorHAnsi" w:cstheme="minorHAnsi"/>
          <w:i/>
          <w:sz w:val="28"/>
          <w:szCs w:val="28"/>
        </w:rPr>
        <w:t>Registration</w:t>
      </w:r>
    </w:p>
    <w:p w14:paraId="1A0F75C0" w14:textId="3798EBF4" w:rsidR="00F25936" w:rsidRPr="008D065A" w:rsidRDefault="00F25936" w:rsidP="00F25936">
      <w:pPr>
        <w:ind w:left="2160" w:hanging="2160"/>
        <w:rPr>
          <w:rFonts w:asciiTheme="minorHAnsi" w:hAnsiTheme="minorHAnsi" w:cstheme="minorHAnsi"/>
          <w:sz w:val="28"/>
          <w:szCs w:val="28"/>
        </w:rPr>
      </w:pPr>
      <w:r w:rsidRPr="008D065A">
        <w:rPr>
          <w:rFonts w:asciiTheme="minorHAnsi" w:hAnsiTheme="minorHAnsi" w:cstheme="minorHAnsi"/>
          <w:sz w:val="28"/>
          <w:szCs w:val="28"/>
        </w:rPr>
        <w:t xml:space="preserve">7:30 – </w:t>
      </w:r>
      <w:r w:rsidR="00A11CF0">
        <w:rPr>
          <w:rFonts w:asciiTheme="minorHAnsi" w:hAnsiTheme="minorHAnsi" w:cstheme="minorHAnsi"/>
          <w:sz w:val="28"/>
          <w:szCs w:val="28"/>
        </w:rPr>
        <w:t>7:45</w:t>
      </w:r>
      <w:r w:rsidRPr="008D065A">
        <w:rPr>
          <w:rFonts w:asciiTheme="minorHAnsi" w:hAnsiTheme="minorHAnsi" w:cstheme="minorHAnsi"/>
          <w:sz w:val="28"/>
          <w:szCs w:val="28"/>
        </w:rPr>
        <w:tab/>
      </w:r>
      <w:r w:rsidRPr="008D065A">
        <w:rPr>
          <w:rFonts w:asciiTheme="minorHAnsi" w:hAnsiTheme="minorHAnsi" w:cstheme="minorHAnsi"/>
          <w:b/>
          <w:sz w:val="28"/>
          <w:szCs w:val="28"/>
        </w:rPr>
        <w:t>Welcome and Introduction</w:t>
      </w:r>
      <w:r w:rsidRPr="008D065A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5E251520" w14:textId="77777777" w:rsidR="00F25936" w:rsidRPr="008D065A" w:rsidRDefault="00F25936" w:rsidP="00F25936">
      <w:pPr>
        <w:ind w:left="2160" w:hanging="2160"/>
        <w:rPr>
          <w:rFonts w:asciiTheme="minorHAnsi" w:hAnsiTheme="minorHAnsi" w:cstheme="minorHAnsi"/>
          <w:sz w:val="28"/>
          <w:szCs w:val="28"/>
        </w:rPr>
      </w:pPr>
      <w:r w:rsidRPr="008D065A">
        <w:rPr>
          <w:rFonts w:asciiTheme="minorHAnsi" w:hAnsiTheme="minorHAnsi" w:cstheme="minorHAnsi"/>
          <w:sz w:val="28"/>
          <w:szCs w:val="28"/>
        </w:rPr>
        <w:tab/>
        <w:t xml:space="preserve">Gayle Evans, RN, MBA, CNOR, CASC President, </w:t>
      </w:r>
    </w:p>
    <w:p w14:paraId="4FA84650" w14:textId="77777777" w:rsidR="00F25936" w:rsidRPr="008D065A" w:rsidRDefault="00F25936" w:rsidP="00F25936">
      <w:pPr>
        <w:ind w:left="2160" w:hanging="2160"/>
        <w:rPr>
          <w:rFonts w:asciiTheme="minorHAnsi" w:hAnsiTheme="minorHAnsi" w:cstheme="minorHAnsi"/>
          <w:sz w:val="28"/>
          <w:szCs w:val="28"/>
        </w:rPr>
      </w:pPr>
      <w:r w:rsidRPr="008D065A">
        <w:rPr>
          <w:rFonts w:asciiTheme="minorHAnsi" w:hAnsiTheme="minorHAnsi" w:cstheme="minorHAnsi"/>
          <w:sz w:val="28"/>
          <w:szCs w:val="28"/>
        </w:rPr>
        <w:tab/>
        <w:t xml:space="preserve">Continuum Healthcare Consultants, Inc. </w:t>
      </w:r>
    </w:p>
    <w:p w14:paraId="059E552A" w14:textId="77777777" w:rsidR="00F25936" w:rsidRPr="008D065A" w:rsidRDefault="00F25936" w:rsidP="00F25936">
      <w:pPr>
        <w:ind w:left="2160" w:hanging="2160"/>
        <w:rPr>
          <w:rFonts w:asciiTheme="minorHAnsi" w:hAnsiTheme="minorHAnsi" w:cstheme="minorHAnsi"/>
          <w:sz w:val="28"/>
          <w:szCs w:val="28"/>
        </w:rPr>
      </w:pPr>
    </w:p>
    <w:p w14:paraId="2635E787" w14:textId="66DC8A3D" w:rsidR="00F25936" w:rsidRDefault="00A11CF0" w:rsidP="00F25936">
      <w:pPr>
        <w:ind w:left="2160" w:hanging="2160"/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7:45</w:t>
      </w:r>
      <w:r w:rsidR="00F25936" w:rsidRPr="008D065A">
        <w:rPr>
          <w:rFonts w:asciiTheme="minorHAnsi" w:hAnsiTheme="minorHAnsi" w:cstheme="minorHAnsi"/>
          <w:sz w:val="28"/>
          <w:szCs w:val="28"/>
        </w:rPr>
        <w:t xml:space="preserve"> – 9:</w:t>
      </w:r>
      <w:r>
        <w:rPr>
          <w:rFonts w:asciiTheme="minorHAnsi" w:hAnsiTheme="minorHAnsi" w:cstheme="minorHAnsi"/>
          <w:sz w:val="28"/>
          <w:szCs w:val="28"/>
        </w:rPr>
        <w:t>00</w:t>
      </w:r>
      <w:r w:rsidR="00F25936" w:rsidRPr="008D065A">
        <w:rPr>
          <w:rFonts w:asciiTheme="minorHAnsi" w:hAnsiTheme="minorHAnsi" w:cstheme="minorHAnsi"/>
          <w:sz w:val="28"/>
          <w:szCs w:val="28"/>
        </w:rPr>
        <w:tab/>
      </w:r>
      <w:r w:rsidR="003A162B"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  <w:t>ABC’s of Surgical Site Infections</w:t>
      </w:r>
    </w:p>
    <w:p w14:paraId="07F330F3" w14:textId="77777777" w:rsidR="003A162B" w:rsidRPr="008D065A" w:rsidRDefault="003A162B" w:rsidP="003A162B">
      <w:pPr>
        <w:ind w:left="2160"/>
        <w:rPr>
          <w:rFonts w:asciiTheme="minorHAnsi" w:hAnsiTheme="minorHAnsi" w:cstheme="minorHAnsi"/>
          <w:sz w:val="28"/>
          <w:szCs w:val="28"/>
        </w:rPr>
      </w:pPr>
      <w:r w:rsidRPr="008D065A">
        <w:rPr>
          <w:rFonts w:asciiTheme="minorHAnsi" w:hAnsiTheme="minorHAnsi" w:cstheme="minorHAnsi"/>
          <w:sz w:val="28"/>
          <w:szCs w:val="28"/>
        </w:rPr>
        <w:t xml:space="preserve">Gayle Evans, RN, MBA, CNOR, CASC President, </w:t>
      </w:r>
    </w:p>
    <w:p w14:paraId="17A98C68" w14:textId="77777777" w:rsidR="003A162B" w:rsidRPr="008D065A" w:rsidRDefault="003A162B" w:rsidP="003A162B">
      <w:pPr>
        <w:ind w:left="2160" w:hanging="2160"/>
        <w:rPr>
          <w:rFonts w:asciiTheme="minorHAnsi" w:hAnsiTheme="minorHAnsi" w:cstheme="minorHAnsi"/>
          <w:sz w:val="28"/>
          <w:szCs w:val="28"/>
        </w:rPr>
      </w:pPr>
      <w:r w:rsidRPr="008D065A">
        <w:rPr>
          <w:rFonts w:asciiTheme="minorHAnsi" w:hAnsiTheme="minorHAnsi" w:cstheme="minorHAnsi"/>
          <w:sz w:val="28"/>
          <w:szCs w:val="28"/>
        </w:rPr>
        <w:tab/>
        <w:t xml:space="preserve">Continuum Healthcare Consultants, Inc. </w:t>
      </w:r>
    </w:p>
    <w:p w14:paraId="022E081E" w14:textId="77777777" w:rsidR="00F25936" w:rsidRPr="008D065A" w:rsidRDefault="00F25936" w:rsidP="00F25936">
      <w:pPr>
        <w:ind w:left="2160" w:hanging="2160"/>
        <w:rPr>
          <w:rFonts w:asciiTheme="minorHAnsi" w:hAnsiTheme="minorHAnsi" w:cstheme="minorHAnsi"/>
          <w:sz w:val="28"/>
          <w:szCs w:val="28"/>
        </w:rPr>
      </w:pPr>
    </w:p>
    <w:p w14:paraId="3AFA0F6F" w14:textId="5EA4A40B" w:rsidR="00F25936" w:rsidRPr="008D065A" w:rsidRDefault="00F25936" w:rsidP="00F25936">
      <w:pPr>
        <w:spacing w:after="300"/>
        <w:rPr>
          <w:rFonts w:asciiTheme="minorHAnsi" w:hAnsiTheme="minorHAnsi" w:cstheme="minorHAnsi"/>
          <w:i/>
          <w:sz w:val="28"/>
          <w:szCs w:val="28"/>
        </w:rPr>
      </w:pPr>
      <w:r w:rsidRPr="008D065A">
        <w:rPr>
          <w:rFonts w:asciiTheme="minorHAnsi" w:hAnsiTheme="minorHAnsi" w:cstheme="minorHAnsi"/>
          <w:sz w:val="28"/>
          <w:szCs w:val="28"/>
        </w:rPr>
        <w:t>9:</w:t>
      </w:r>
      <w:r w:rsidR="00A11CF0">
        <w:rPr>
          <w:rFonts w:asciiTheme="minorHAnsi" w:hAnsiTheme="minorHAnsi" w:cstheme="minorHAnsi"/>
          <w:sz w:val="28"/>
          <w:szCs w:val="28"/>
        </w:rPr>
        <w:t>00</w:t>
      </w:r>
      <w:r w:rsidRPr="008D065A">
        <w:rPr>
          <w:rFonts w:asciiTheme="minorHAnsi" w:hAnsiTheme="minorHAnsi" w:cstheme="minorHAnsi"/>
          <w:sz w:val="28"/>
          <w:szCs w:val="28"/>
        </w:rPr>
        <w:t xml:space="preserve"> – </w:t>
      </w:r>
      <w:r w:rsidR="00A11CF0">
        <w:rPr>
          <w:rFonts w:asciiTheme="minorHAnsi" w:hAnsiTheme="minorHAnsi" w:cstheme="minorHAnsi"/>
          <w:sz w:val="28"/>
          <w:szCs w:val="28"/>
        </w:rPr>
        <w:t>9:30</w:t>
      </w:r>
      <w:r w:rsidR="00A11CF0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Pr="008D065A">
        <w:rPr>
          <w:rFonts w:asciiTheme="minorHAnsi" w:hAnsiTheme="minorHAnsi" w:cstheme="minorHAnsi"/>
          <w:sz w:val="28"/>
          <w:szCs w:val="28"/>
        </w:rPr>
        <w:tab/>
      </w:r>
      <w:r w:rsidRPr="008D065A">
        <w:rPr>
          <w:rFonts w:asciiTheme="minorHAnsi" w:hAnsiTheme="minorHAnsi" w:cstheme="minorHAnsi"/>
          <w:i/>
          <w:sz w:val="28"/>
          <w:szCs w:val="28"/>
        </w:rPr>
        <w:t>Coffee Break/Visit Exhibits</w:t>
      </w:r>
    </w:p>
    <w:p w14:paraId="72E6BAD7" w14:textId="77777777" w:rsidR="009F3526" w:rsidRDefault="00A11CF0" w:rsidP="009F3526">
      <w:pPr>
        <w:tabs>
          <w:tab w:val="left" w:pos="180"/>
        </w:tabs>
        <w:ind w:left="2160" w:hanging="2160"/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</w:pPr>
      <w:r w:rsidRPr="00460A74">
        <w:rPr>
          <w:rFonts w:asciiTheme="minorHAnsi" w:hAnsiTheme="minorHAnsi" w:cstheme="minorHAnsi"/>
          <w:sz w:val="28"/>
          <w:szCs w:val="28"/>
        </w:rPr>
        <w:t>9:30</w:t>
      </w:r>
      <w:r w:rsidR="00F25936" w:rsidRPr="00460A74">
        <w:rPr>
          <w:rFonts w:asciiTheme="minorHAnsi" w:hAnsiTheme="minorHAnsi" w:cstheme="minorHAnsi"/>
          <w:sz w:val="28"/>
          <w:szCs w:val="28"/>
        </w:rPr>
        <w:t xml:space="preserve"> – </w:t>
      </w:r>
      <w:r w:rsidR="003A162B" w:rsidRPr="00460A74">
        <w:rPr>
          <w:rFonts w:asciiTheme="minorHAnsi" w:hAnsiTheme="minorHAnsi" w:cstheme="minorHAnsi"/>
          <w:sz w:val="28"/>
          <w:szCs w:val="28"/>
        </w:rPr>
        <w:t>11</w:t>
      </w:r>
      <w:r w:rsidR="00F25936" w:rsidRPr="00460A74">
        <w:rPr>
          <w:rFonts w:asciiTheme="minorHAnsi" w:hAnsiTheme="minorHAnsi" w:cstheme="minorHAnsi"/>
          <w:sz w:val="28"/>
          <w:szCs w:val="28"/>
        </w:rPr>
        <w:t>:</w:t>
      </w:r>
      <w:r w:rsidRPr="00460A74">
        <w:rPr>
          <w:rFonts w:asciiTheme="minorHAnsi" w:hAnsiTheme="minorHAnsi" w:cstheme="minorHAnsi"/>
          <w:sz w:val="28"/>
          <w:szCs w:val="28"/>
        </w:rPr>
        <w:t>00</w:t>
      </w:r>
      <w:r w:rsidR="00F25936" w:rsidRPr="00460A74">
        <w:rPr>
          <w:rFonts w:asciiTheme="minorHAnsi" w:hAnsiTheme="minorHAnsi" w:cstheme="minorHAnsi"/>
          <w:sz w:val="28"/>
          <w:szCs w:val="28"/>
        </w:rPr>
        <w:tab/>
      </w:r>
      <w:r w:rsidR="009F3526"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  <w:t xml:space="preserve">Have Bug, Will Travel: </w:t>
      </w:r>
    </w:p>
    <w:p w14:paraId="00B20A18" w14:textId="02D5780B" w:rsidR="009F3526" w:rsidRDefault="009F3526" w:rsidP="009F3526">
      <w:pPr>
        <w:tabs>
          <w:tab w:val="left" w:pos="180"/>
        </w:tabs>
        <w:ind w:left="2160" w:hanging="2160"/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  <w:tab/>
      </w:r>
      <w:r w:rsidR="006D04B3"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  <w:t>Pathways to Infection Prevention in Your Facility</w:t>
      </w:r>
    </w:p>
    <w:p w14:paraId="29B7CCC6" w14:textId="60043963" w:rsidR="003A162B" w:rsidRPr="00460A74" w:rsidRDefault="009F3526" w:rsidP="009F3526">
      <w:pPr>
        <w:tabs>
          <w:tab w:val="left" w:pos="180"/>
        </w:tabs>
        <w:ind w:left="2160" w:hanging="21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3A162B" w:rsidRPr="00460A74">
        <w:rPr>
          <w:rFonts w:asciiTheme="minorHAnsi" w:hAnsiTheme="minorHAnsi" w:cstheme="minorHAnsi"/>
          <w:sz w:val="28"/>
          <w:szCs w:val="28"/>
        </w:rPr>
        <w:t xml:space="preserve">Wava Truscott, </w:t>
      </w:r>
      <w:r w:rsidR="003A162B" w:rsidRPr="00460A74">
        <w:rPr>
          <w:rStyle w:val="markdjeh90s0s"/>
          <w:rFonts w:asciiTheme="minorHAnsi" w:hAnsiTheme="minorHAnsi" w:cstheme="minorHAnsi"/>
          <w:sz w:val="28"/>
          <w:szCs w:val="28"/>
        </w:rPr>
        <w:t>Truscott</w:t>
      </w:r>
      <w:r w:rsidR="003A162B" w:rsidRPr="00460A7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3A162B" w:rsidRPr="00460A74">
        <w:rPr>
          <w:rFonts w:asciiTheme="minorHAnsi" w:hAnsiTheme="minorHAnsi" w:cstheme="minorHAnsi"/>
          <w:sz w:val="28"/>
          <w:szCs w:val="28"/>
        </w:rPr>
        <w:t>MedSci</w:t>
      </w:r>
      <w:proofErr w:type="spellEnd"/>
      <w:r w:rsidR="003A162B" w:rsidRPr="00460A74">
        <w:rPr>
          <w:rFonts w:asciiTheme="minorHAnsi" w:hAnsiTheme="minorHAnsi" w:cstheme="minorHAnsi"/>
          <w:sz w:val="28"/>
          <w:szCs w:val="28"/>
        </w:rPr>
        <w:t xml:space="preserve"> Associates, LLC. PhD, MBA</w:t>
      </w:r>
    </w:p>
    <w:p w14:paraId="59D69FB5" w14:textId="0B3792C9" w:rsidR="00F25936" w:rsidRPr="00460A74" w:rsidRDefault="00F25936" w:rsidP="003A162B">
      <w:pPr>
        <w:ind w:left="2160" w:hanging="2160"/>
        <w:rPr>
          <w:rFonts w:asciiTheme="minorHAnsi" w:hAnsiTheme="minorHAnsi" w:cstheme="minorHAnsi"/>
          <w:sz w:val="28"/>
          <w:szCs w:val="28"/>
        </w:rPr>
      </w:pPr>
    </w:p>
    <w:p w14:paraId="06E0B53F" w14:textId="2146C075" w:rsidR="00F25936" w:rsidRPr="00460A74" w:rsidRDefault="00F25936" w:rsidP="003A162B">
      <w:pPr>
        <w:ind w:left="2160" w:hanging="2160"/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</w:pPr>
      <w:bookmarkStart w:id="3" w:name="_Hlk166153263"/>
      <w:r w:rsidRPr="00460A74">
        <w:rPr>
          <w:rFonts w:asciiTheme="minorHAnsi" w:hAnsiTheme="minorHAnsi" w:cstheme="minorHAnsi"/>
          <w:sz w:val="28"/>
          <w:szCs w:val="28"/>
        </w:rPr>
        <w:t>1</w:t>
      </w:r>
      <w:r w:rsidR="003A162B" w:rsidRPr="00460A74">
        <w:rPr>
          <w:rFonts w:asciiTheme="minorHAnsi" w:hAnsiTheme="minorHAnsi" w:cstheme="minorHAnsi"/>
          <w:sz w:val="28"/>
          <w:szCs w:val="28"/>
        </w:rPr>
        <w:t>1</w:t>
      </w:r>
      <w:r w:rsidRPr="00460A74">
        <w:rPr>
          <w:rFonts w:asciiTheme="minorHAnsi" w:hAnsiTheme="minorHAnsi" w:cstheme="minorHAnsi"/>
          <w:sz w:val="28"/>
          <w:szCs w:val="28"/>
        </w:rPr>
        <w:t>:</w:t>
      </w:r>
      <w:r w:rsidR="00A11CF0" w:rsidRPr="00460A74">
        <w:rPr>
          <w:rFonts w:asciiTheme="minorHAnsi" w:hAnsiTheme="minorHAnsi" w:cstheme="minorHAnsi"/>
          <w:sz w:val="28"/>
          <w:szCs w:val="28"/>
        </w:rPr>
        <w:t>00</w:t>
      </w:r>
      <w:r w:rsidRPr="00460A74">
        <w:rPr>
          <w:rFonts w:asciiTheme="minorHAnsi" w:hAnsiTheme="minorHAnsi" w:cstheme="minorHAnsi"/>
          <w:sz w:val="28"/>
          <w:szCs w:val="28"/>
        </w:rPr>
        <w:t xml:space="preserve"> – </w:t>
      </w:r>
      <w:r w:rsidR="003A162B" w:rsidRPr="00460A74">
        <w:rPr>
          <w:rFonts w:asciiTheme="minorHAnsi" w:hAnsiTheme="minorHAnsi" w:cstheme="minorHAnsi"/>
          <w:sz w:val="28"/>
          <w:szCs w:val="28"/>
        </w:rPr>
        <w:t>12:</w:t>
      </w:r>
      <w:r w:rsidR="00A11CF0" w:rsidRPr="00460A74">
        <w:rPr>
          <w:rFonts w:asciiTheme="minorHAnsi" w:hAnsiTheme="minorHAnsi" w:cstheme="minorHAnsi"/>
          <w:sz w:val="28"/>
          <w:szCs w:val="28"/>
        </w:rPr>
        <w:t>00</w:t>
      </w:r>
      <w:r w:rsidRPr="00460A74">
        <w:rPr>
          <w:rFonts w:asciiTheme="minorHAnsi" w:hAnsiTheme="minorHAnsi" w:cstheme="minorHAnsi"/>
          <w:sz w:val="28"/>
          <w:szCs w:val="28"/>
        </w:rPr>
        <w:tab/>
      </w:r>
      <w:r w:rsidR="00A11CF0" w:rsidRPr="00460A74"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  <w:t>Water Quality</w:t>
      </w:r>
    </w:p>
    <w:p w14:paraId="127E931B" w14:textId="2F03FFE4" w:rsidR="00F25936" w:rsidRPr="00460A74" w:rsidRDefault="003A162B" w:rsidP="003A162B">
      <w:pPr>
        <w:ind w:left="2160"/>
        <w:rPr>
          <w:rFonts w:asciiTheme="minorHAnsi" w:hAnsiTheme="minorHAnsi" w:cstheme="minorHAnsi"/>
          <w:sz w:val="28"/>
          <w:szCs w:val="28"/>
        </w:rPr>
      </w:pPr>
      <w:r w:rsidRPr="00460A74">
        <w:rPr>
          <w:rFonts w:asciiTheme="minorHAnsi" w:hAnsiTheme="minorHAnsi" w:cstheme="minorHAnsi"/>
          <w:sz w:val="28"/>
          <w:szCs w:val="28"/>
        </w:rPr>
        <w:t xml:space="preserve">Arthur Henderson, </w:t>
      </w:r>
      <w:r w:rsidRPr="00460A74">
        <w:rPr>
          <w:rFonts w:asciiTheme="minorHAnsi" w:hAnsiTheme="minorHAnsi" w:cstheme="minorHAnsi"/>
          <w:i/>
          <w:sz w:val="28"/>
          <w:szCs w:val="28"/>
        </w:rPr>
        <w:t>STERIS</w:t>
      </w:r>
      <w:r w:rsidRPr="00460A74">
        <w:rPr>
          <w:rFonts w:asciiTheme="minorHAnsi" w:hAnsiTheme="minorHAnsi" w:cstheme="minorHAnsi"/>
          <w:sz w:val="28"/>
          <w:szCs w:val="28"/>
        </w:rPr>
        <w:t>, RN, BA, CNOR, CRCST, CHL, ASQ-CQIA, GTS</w:t>
      </w:r>
    </w:p>
    <w:bookmarkEnd w:id="3"/>
    <w:p w14:paraId="1497F887" w14:textId="77777777" w:rsidR="003A162B" w:rsidRPr="00460A74" w:rsidRDefault="003A162B" w:rsidP="003A162B">
      <w:pPr>
        <w:ind w:left="2160"/>
        <w:rPr>
          <w:rFonts w:asciiTheme="minorHAnsi" w:hAnsiTheme="minorHAnsi" w:cstheme="minorHAnsi"/>
          <w:sz w:val="28"/>
          <w:szCs w:val="28"/>
        </w:rPr>
      </w:pPr>
    </w:p>
    <w:p w14:paraId="1CDE3A84" w14:textId="79E030B9" w:rsidR="00F25936" w:rsidRPr="00460A74" w:rsidRDefault="00A11CF0" w:rsidP="00F25936">
      <w:pPr>
        <w:pStyle w:val="NoSpacing"/>
        <w:rPr>
          <w:rFonts w:asciiTheme="minorHAnsi" w:hAnsiTheme="minorHAnsi" w:cstheme="minorHAnsi"/>
          <w:i/>
          <w:iCs/>
          <w:sz w:val="28"/>
          <w:szCs w:val="28"/>
        </w:rPr>
      </w:pPr>
      <w:r w:rsidRPr="00460A74">
        <w:rPr>
          <w:rFonts w:asciiTheme="minorHAnsi" w:hAnsiTheme="minorHAnsi" w:cstheme="minorHAnsi"/>
          <w:i/>
          <w:iCs/>
          <w:sz w:val="28"/>
          <w:szCs w:val="28"/>
        </w:rPr>
        <w:t>12:00</w:t>
      </w:r>
      <w:r w:rsidR="00F25936" w:rsidRPr="00460A74">
        <w:rPr>
          <w:rFonts w:asciiTheme="minorHAnsi" w:hAnsiTheme="minorHAnsi" w:cstheme="minorHAnsi"/>
          <w:i/>
          <w:iCs/>
          <w:sz w:val="28"/>
          <w:szCs w:val="28"/>
        </w:rPr>
        <w:t xml:space="preserve"> – 1:</w:t>
      </w:r>
      <w:r w:rsidRPr="00460A74">
        <w:rPr>
          <w:rFonts w:asciiTheme="minorHAnsi" w:hAnsiTheme="minorHAnsi" w:cstheme="minorHAnsi"/>
          <w:i/>
          <w:iCs/>
          <w:sz w:val="28"/>
          <w:szCs w:val="28"/>
        </w:rPr>
        <w:t>00</w:t>
      </w:r>
      <w:r w:rsidR="003A162B" w:rsidRPr="00460A74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F25936" w:rsidRPr="00460A74">
        <w:rPr>
          <w:rFonts w:asciiTheme="minorHAnsi" w:hAnsiTheme="minorHAnsi" w:cstheme="minorHAnsi"/>
          <w:i/>
          <w:iCs/>
          <w:sz w:val="28"/>
          <w:szCs w:val="28"/>
        </w:rPr>
        <w:tab/>
        <w:t>Lunch &amp; Visit Exhibits</w:t>
      </w:r>
    </w:p>
    <w:p w14:paraId="1477AD47" w14:textId="77777777" w:rsidR="00F25936" w:rsidRPr="00460A74" w:rsidRDefault="00F25936" w:rsidP="00F25936">
      <w:pPr>
        <w:pStyle w:val="NoSpacing"/>
      </w:pPr>
      <w:r w:rsidRPr="00460A74">
        <w:rPr>
          <w:rFonts w:asciiTheme="minorHAnsi" w:hAnsiTheme="minorHAnsi" w:cstheme="minorHAnsi"/>
          <w:i/>
          <w:iCs/>
          <w:sz w:val="28"/>
          <w:szCs w:val="28"/>
        </w:rPr>
        <w:tab/>
      </w:r>
      <w:r w:rsidRPr="00460A74">
        <w:rPr>
          <w:rFonts w:asciiTheme="minorHAnsi" w:hAnsiTheme="minorHAnsi" w:cstheme="minorHAnsi"/>
          <w:i/>
          <w:iCs/>
          <w:sz w:val="28"/>
          <w:szCs w:val="28"/>
        </w:rPr>
        <w:tab/>
      </w:r>
      <w:r w:rsidRPr="00460A74">
        <w:rPr>
          <w:rFonts w:asciiTheme="minorHAnsi" w:hAnsiTheme="minorHAnsi" w:cstheme="minorHAnsi"/>
          <w:i/>
          <w:iCs/>
          <w:sz w:val="28"/>
          <w:szCs w:val="28"/>
        </w:rPr>
        <w:tab/>
      </w:r>
      <w:r w:rsidRPr="00460A74">
        <w:tab/>
      </w:r>
    </w:p>
    <w:p w14:paraId="4E3F2FAB" w14:textId="715164FE" w:rsidR="00F25936" w:rsidRPr="00460A74" w:rsidRDefault="001C7250" w:rsidP="00F25936">
      <w:pPr>
        <w:ind w:left="2160" w:hanging="2160"/>
        <w:rPr>
          <w:rFonts w:asciiTheme="minorHAnsi" w:hAnsiTheme="minorHAnsi" w:cstheme="minorHAnsi"/>
          <w:b/>
          <w:i/>
          <w:iCs/>
          <w:sz w:val="28"/>
          <w:szCs w:val="28"/>
        </w:rPr>
      </w:pPr>
      <w:bookmarkStart w:id="4" w:name="_Hlk166153273"/>
      <w:r w:rsidRPr="00460A74">
        <w:rPr>
          <w:rFonts w:asciiTheme="minorHAnsi" w:hAnsiTheme="minorHAnsi" w:cstheme="minorHAnsi"/>
          <w:sz w:val="28"/>
          <w:szCs w:val="28"/>
        </w:rPr>
        <w:t>1:</w:t>
      </w:r>
      <w:r w:rsidR="00A11CF0" w:rsidRPr="00460A74">
        <w:rPr>
          <w:rFonts w:asciiTheme="minorHAnsi" w:hAnsiTheme="minorHAnsi" w:cstheme="minorHAnsi"/>
          <w:sz w:val="28"/>
          <w:szCs w:val="28"/>
        </w:rPr>
        <w:t>00</w:t>
      </w:r>
      <w:r w:rsidR="00F25936" w:rsidRPr="00460A74">
        <w:rPr>
          <w:rFonts w:asciiTheme="minorHAnsi" w:hAnsiTheme="minorHAnsi" w:cstheme="minorHAnsi"/>
          <w:sz w:val="28"/>
          <w:szCs w:val="28"/>
        </w:rPr>
        <w:t>-</w:t>
      </w:r>
      <w:r w:rsidRPr="00460A74">
        <w:rPr>
          <w:rFonts w:asciiTheme="minorHAnsi" w:hAnsiTheme="minorHAnsi" w:cstheme="minorHAnsi"/>
          <w:sz w:val="28"/>
          <w:szCs w:val="28"/>
        </w:rPr>
        <w:t>2:</w:t>
      </w:r>
      <w:r w:rsidR="00A11CF0" w:rsidRPr="00460A74">
        <w:rPr>
          <w:rFonts w:asciiTheme="minorHAnsi" w:hAnsiTheme="minorHAnsi" w:cstheme="minorHAnsi"/>
          <w:sz w:val="28"/>
          <w:szCs w:val="28"/>
        </w:rPr>
        <w:t>15</w:t>
      </w:r>
      <w:r w:rsidR="00F25936" w:rsidRPr="00460A74">
        <w:rPr>
          <w:rFonts w:asciiTheme="minorHAnsi" w:hAnsiTheme="minorHAnsi" w:cstheme="minorHAnsi"/>
          <w:sz w:val="28"/>
          <w:szCs w:val="28"/>
        </w:rPr>
        <w:tab/>
      </w:r>
      <w:r w:rsidR="00A11CF0" w:rsidRPr="00460A74">
        <w:rPr>
          <w:rFonts w:asciiTheme="minorHAnsi" w:hAnsiTheme="minorHAnsi" w:cstheme="minorHAnsi"/>
          <w:b/>
          <w:i/>
          <w:iCs/>
          <w:color w:val="4472C4" w:themeColor="accent1"/>
          <w:sz w:val="28"/>
          <w:szCs w:val="28"/>
        </w:rPr>
        <w:t>Instrument Handling</w:t>
      </w:r>
    </w:p>
    <w:p w14:paraId="691499C5" w14:textId="77777777" w:rsidR="00F25936" w:rsidRPr="00460A74" w:rsidRDefault="00F25936" w:rsidP="00F25936">
      <w:pPr>
        <w:ind w:left="2160" w:hanging="2160"/>
        <w:rPr>
          <w:rFonts w:asciiTheme="minorHAnsi" w:hAnsiTheme="minorHAnsi" w:cstheme="minorHAnsi"/>
          <w:sz w:val="28"/>
          <w:szCs w:val="28"/>
        </w:rPr>
      </w:pPr>
      <w:r w:rsidRPr="00460A74">
        <w:rPr>
          <w:rFonts w:asciiTheme="minorHAnsi" w:hAnsiTheme="minorHAnsi" w:cstheme="minorHAnsi"/>
          <w:b/>
          <w:sz w:val="28"/>
          <w:szCs w:val="28"/>
        </w:rPr>
        <w:tab/>
      </w:r>
      <w:r w:rsidRPr="00460A74">
        <w:rPr>
          <w:rFonts w:asciiTheme="minorHAnsi" w:hAnsiTheme="minorHAnsi" w:cstheme="minorHAnsi"/>
          <w:sz w:val="28"/>
          <w:szCs w:val="28"/>
        </w:rPr>
        <w:t xml:space="preserve">Arthur Henderson, </w:t>
      </w:r>
      <w:r w:rsidRPr="00460A74">
        <w:rPr>
          <w:rFonts w:asciiTheme="minorHAnsi" w:hAnsiTheme="minorHAnsi" w:cstheme="minorHAnsi"/>
          <w:i/>
          <w:sz w:val="28"/>
          <w:szCs w:val="28"/>
        </w:rPr>
        <w:t>STERIS</w:t>
      </w:r>
      <w:r w:rsidRPr="00460A74">
        <w:rPr>
          <w:rFonts w:asciiTheme="minorHAnsi" w:hAnsiTheme="minorHAnsi" w:cstheme="minorHAnsi"/>
          <w:sz w:val="28"/>
          <w:szCs w:val="28"/>
        </w:rPr>
        <w:t>, RN, BA, CNOR, CRCST, CHL, ASQ-CQIA, GTS</w:t>
      </w:r>
    </w:p>
    <w:bookmarkEnd w:id="4"/>
    <w:p w14:paraId="565C14EC" w14:textId="77777777" w:rsidR="00F25936" w:rsidRPr="00460A74" w:rsidRDefault="00F25936" w:rsidP="00F25936">
      <w:pPr>
        <w:pStyle w:val="Default"/>
        <w:ind w:left="2160" w:hanging="2160"/>
        <w:rPr>
          <w:rFonts w:asciiTheme="minorHAnsi" w:hAnsiTheme="minorHAnsi" w:cstheme="minorHAnsi"/>
          <w:bCs/>
          <w:sz w:val="28"/>
          <w:szCs w:val="28"/>
        </w:rPr>
      </w:pPr>
    </w:p>
    <w:p w14:paraId="05AE4AE8" w14:textId="4E267C5D" w:rsidR="009F3526" w:rsidRPr="00955EF3" w:rsidRDefault="001C7250" w:rsidP="009F3526">
      <w:pPr>
        <w:ind w:left="2160" w:hanging="2160"/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</w:pPr>
      <w:r w:rsidRPr="00460A74">
        <w:rPr>
          <w:rFonts w:asciiTheme="minorHAnsi" w:hAnsiTheme="minorHAnsi" w:cstheme="minorHAnsi"/>
          <w:sz w:val="28"/>
          <w:szCs w:val="28"/>
        </w:rPr>
        <w:t>2:</w:t>
      </w:r>
      <w:r w:rsidR="00A11CF0" w:rsidRPr="00460A74">
        <w:rPr>
          <w:rFonts w:asciiTheme="minorHAnsi" w:hAnsiTheme="minorHAnsi" w:cstheme="minorHAnsi"/>
          <w:sz w:val="28"/>
          <w:szCs w:val="28"/>
        </w:rPr>
        <w:t>15</w:t>
      </w:r>
      <w:r w:rsidR="00F25936" w:rsidRPr="00460A74">
        <w:rPr>
          <w:rFonts w:asciiTheme="minorHAnsi" w:hAnsiTheme="minorHAnsi" w:cstheme="minorHAnsi"/>
          <w:sz w:val="28"/>
          <w:szCs w:val="28"/>
        </w:rPr>
        <w:t>-</w:t>
      </w:r>
      <w:r w:rsidR="009F3526">
        <w:rPr>
          <w:rFonts w:asciiTheme="minorHAnsi" w:hAnsiTheme="minorHAnsi" w:cstheme="minorHAnsi"/>
          <w:sz w:val="28"/>
          <w:szCs w:val="28"/>
        </w:rPr>
        <w:t>3:15</w:t>
      </w:r>
      <w:r w:rsidR="00F25936" w:rsidRPr="00460A74">
        <w:rPr>
          <w:rFonts w:asciiTheme="minorHAnsi" w:hAnsiTheme="minorHAnsi" w:cstheme="minorHAnsi"/>
          <w:sz w:val="28"/>
          <w:szCs w:val="28"/>
        </w:rPr>
        <w:tab/>
      </w:r>
      <w:r w:rsidR="00F25936" w:rsidRPr="001E6969">
        <w:rPr>
          <w:rFonts w:asciiTheme="minorHAnsi" w:hAnsiTheme="minorHAnsi" w:cstheme="minorHAnsi"/>
          <w:sz w:val="28"/>
          <w:szCs w:val="28"/>
        </w:rPr>
        <w:t xml:space="preserve"> </w:t>
      </w:r>
      <w:r w:rsidR="009F3526"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  <w:t>Sterilization Quality Control for the ASC</w:t>
      </w:r>
    </w:p>
    <w:p w14:paraId="259B9354" w14:textId="0A7C685F" w:rsidR="00F25936" w:rsidRPr="001E6969" w:rsidRDefault="009F3526" w:rsidP="009F3526">
      <w:pPr>
        <w:ind w:left="2160"/>
        <w:rPr>
          <w:rFonts w:asciiTheme="minorHAnsi" w:hAnsiTheme="minorHAnsi" w:cstheme="minorHAnsi"/>
          <w:sz w:val="28"/>
          <w:szCs w:val="28"/>
        </w:rPr>
      </w:pPr>
      <w:r w:rsidRPr="00955EF3">
        <w:rPr>
          <w:rFonts w:asciiTheme="minorHAnsi" w:hAnsiTheme="minorHAnsi" w:cstheme="minorHAnsi"/>
          <w:sz w:val="28"/>
          <w:szCs w:val="28"/>
        </w:rPr>
        <w:t xml:space="preserve">Michelle Keenan, </w:t>
      </w:r>
      <w:proofErr w:type="spellStart"/>
      <w:r w:rsidRPr="00955EF3">
        <w:rPr>
          <w:rFonts w:asciiTheme="minorHAnsi" w:hAnsiTheme="minorHAnsi" w:cstheme="minorHAnsi"/>
          <w:i/>
          <w:iCs/>
          <w:sz w:val="28"/>
          <w:szCs w:val="28"/>
        </w:rPr>
        <w:t>Solventum</w:t>
      </w:r>
      <w:proofErr w:type="spellEnd"/>
      <w:r w:rsidRPr="00955EF3">
        <w:rPr>
          <w:rFonts w:asciiTheme="minorHAnsi" w:hAnsiTheme="minorHAnsi" w:cstheme="minorHAnsi"/>
          <w:i/>
          <w:iCs/>
          <w:sz w:val="28"/>
          <w:szCs w:val="28"/>
        </w:rPr>
        <w:t xml:space="preserve">, </w:t>
      </w:r>
      <w:r w:rsidRPr="00955EF3">
        <w:rPr>
          <w:rFonts w:asciiTheme="minorHAnsi" w:hAnsiTheme="minorHAnsi" w:cstheme="minorHAnsi"/>
          <w:sz w:val="28"/>
          <w:szCs w:val="28"/>
        </w:rPr>
        <w:t>BS, CSPDT</w:t>
      </w:r>
    </w:p>
    <w:p w14:paraId="5C6FBF14" w14:textId="77777777" w:rsidR="00F25936" w:rsidRPr="001E6969" w:rsidRDefault="00F25936" w:rsidP="00F25936">
      <w:pPr>
        <w:ind w:left="2160" w:hanging="2160"/>
        <w:rPr>
          <w:rFonts w:asciiTheme="minorHAnsi" w:hAnsiTheme="minorHAnsi" w:cstheme="minorHAnsi"/>
          <w:sz w:val="28"/>
          <w:szCs w:val="28"/>
        </w:rPr>
      </w:pPr>
    </w:p>
    <w:p w14:paraId="460239A2" w14:textId="36BADC92" w:rsidR="009F3526" w:rsidRPr="00A11CF0" w:rsidRDefault="009F3526" w:rsidP="009F3526">
      <w:pPr>
        <w:ind w:left="2160" w:hanging="2160"/>
        <w:rPr>
          <w:rFonts w:asciiTheme="minorHAnsi" w:hAnsiTheme="minorHAnsi" w:cstheme="minorHAnsi"/>
          <w:i/>
          <w:iCs/>
          <w:sz w:val="28"/>
          <w:szCs w:val="28"/>
        </w:rPr>
      </w:pPr>
      <w:bookmarkStart w:id="5" w:name="_Hlk166153448"/>
      <w:r>
        <w:rPr>
          <w:rFonts w:asciiTheme="minorHAnsi" w:hAnsiTheme="minorHAnsi" w:cstheme="minorHAnsi"/>
          <w:sz w:val="28"/>
          <w:szCs w:val="28"/>
        </w:rPr>
        <w:t>3:15-3:30</w:t>
      </w:r>
      <w:r w:rsidR="00F25936" w:rsidRPr="00955EF3">
        <w:rPr>
          <w:rFonts w:asciiTheme="minorHAnsi" w:hAnsiTheme="minorHAnsi" w:cstheme="minorHAnsi"/>
          <w:sz w:val="28"/>
          <w:szCs w:val="28"/>
        </w:rPr>
        <w:tab/>
      </w:r>
      <w:r w:rsidRPr="00460A74">
        <w:rPr>
          <w:rFonts w:asciiTheme="minorHAnsi" w:hAnsiTheme="minorHAnsi" w:cstheme="minorHAnsi"/>
          <w:sz w:val="28"/>
          <w:szCs w:val="28"/>
        </w:rPr>
        <w:t>Break/Visit Exhibits</w:t>
      </w:r>
      <w:r w:rsidRPr="001E696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E69CDBF" w14:textId="5140C9B9" w:rsidR="00F25936" w:rsidRPr="00A11CF0" w:rsidRDefault="00F25936" w:rsidP="00F25936">
      <w:pPr>
        <w:ind w:left="4320" w:hanging="2160"/>
        <w:rPr>
          <w:rFonts w:asciiTheme="minorHAnsi" w:hAnsiTheme="minorHAnsi" w:cstheme="minorHAnsi"/>
          <w:i/>
          <w:iCs/>
          <w:sz w:val="28"/>
          <w:szCs w:val="28"/>
        </w:rPr>
      </w:pPr>
    </w:p>
    <w:bookmarkEnd w:id="5"/>
    <w:p w14:paraId="1C0706AF" w14:textId="77777777" w:rsidR="00F25936" w:rsidRPr="001E6969" w:rsidRDefault="00F25936" w:rsidP="00F25936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5498296F" w14:textId="5C7E6C64" w:rsidR="00F25936" w:rsidRPr="001E6969" w:rsidRDefault="00F25936" w:rsidP="00F25936">
      <w:pPr>
        <w:ind w:left="2160" w:hanging="2160"/>
        <w:rPr>
          <w:rFonts w:asciiTheme="minorHAnsi" w:hAnsiTheme="minorHAnsi" w:cstheme="minorHAnsi"/>
          <w:b/>
          <w:sz w:val="28"/>
          <w:szCs w:val="28"/>
        </w:rPr>
      </w:pPr>
      <w:r w:rsidRPr="001E6969">
        <w:rPr>
          <w:rFonts w:asciiTheme="minorHAnsi" w:hAnsiTheme="minorHAnsi" w:cstheme="minorHAnsi"/>
          <w:sz w:val="28"/>
          <w:szCs w:val="28"/>
        </w:rPr>
        <w:t>3:</w:t>
      </w:r>
      <w:r w:rsidR="00A11CF0">
        <w:rPr>
          <w:rFonts w:asciiTheme="minorHAnsi" w:hAnsiTheme="minorHAnsi" w:cstheme="minorHAnsi"/>
          <w:sz w:val="28"/>
          <w:szCs w:val="28"/>
        </w:rPr>
        <w:t>30-</w:t>
      </w:r>
      <w:r w:rsidR="00B64443">
        <w:rPr>
          <w:rFonts w:asciiTheme="minorHAnsi" w:hAnsiTheme="minorHAnsi" w:cstheme="minorHAnsi"/>
          <w:sz w:val="28"/>
          <w:szCs w:val="28"/>
        </w:rPr>
        <w:t>4:45</w:t>
      </w:r>
      <w:r w:rsidRPr="001E6969">
        <w:rPr>
          <w:rFonts w:asciiTheme="minorHAnsi" w:hAnsiTheme="minorHAnsi" w:cstheme="minorHAnsi"/>
          <w:sz w:val="28"/>
          <w:szCs w:val="28"/>
        </w:rPr>
        <w:tab/>
      </w:r>
      <w:r w:rsidRPr="001E6969">
        <w:rPr>
          <w:rFonts w:asciiTheme="minorHAnsi" w:hAnsiTheme="minorHAnsi" w:cstheme="minorHAnsi"/>
          <w:b/>
          <w:sz w:val="28"/>
          <w:szCs w:val="28"/>
        </w:rPr>
        <w:t xml:space="preserve">Round Table Discussions – </w:t>
      </w:r>
    </w:p>
    <w:p w14:paraId="6C7A7A90" w14:textId="77777777" w:rsidR="00F25936" w:rsidRDefault="00F25936" w:rsidP="00F25936">
      <w:pPr>
        <w:ind w:left="2160" w:hanging="2160"/>
        <w:rPr>
          <w:rFonts w:asciiTheme="minorHAnsi" w:hAnsiTheme="minorHAnsi" w:cstheme="minorHAnsi"/>
          <w:b/>
          <w:sz w:val="28"/>
          <w:szCs w:val="28"/>
        </w:rPr>
      </w:pPr>
      <w:r w:rsidRPr="001E6969">
        <w:rPr>
          <w:rFonts w:asciiTheme="minorHAnsi" w:hAnsiTheme="minorHAnsi" w:cstheme="minorHAnsi"/>
          <w:b/>
          <w:sz w:val="28"/>
          <w:szCs w:val="28"/>
        </w:rPr>
        <w:tab/>
        <w:t xml:space="preserve">Live Discussions from Our Panel of Speakers </w:t>
      </w:r>
    </w:p>
    <w:p w14:paraId="5D0A55A5" w14:textId="77777777" w:rsidR="0079095D" w:rsidRDefault="0079095D" w:rsidP="008D065A">
      <w:pPr>
        <w:ind w:left="2160" w:hanging="2160"/>
        <w:rPr>
          <w:rFonts w:asciiTheme="minorHAnsi" w:hAnsiTheme="minorHAnsi" w:cstheme="minorHAnsi"/>
          <w:b/>
          <w:sz w:val="28"/>
          <w:szCs w:val="28"/>
        </w:rPr>
      </w:pPr>
    </w:p>
    <w:p w14:paraId="5B21232C" w14:textId="77777777" w:rsidR="00F25936" w:rsidRDefault="00F25936" w:rsidP="008D065A">
      <w:pPr>
        <w:ind w:left="2160" w:hanging="2160"/>
        <w:rPr>
          <w:rFonts w:asciiTheme="minorHAnsi" w:hAnsiTheme="minorHAnsi" w:cstheme="minorHAnsi"/>
          <w:b/>
          <w:sz w:val="28"/>
          <w:szCs w:val="28"/>
        </w:rPr>
      </w:pPr>
    </w:p>
    <w:p w14:paraId="46BB37E0" w14:textId="77777777" w:rsidR="003A162B" w:rsidRDefault="003A162B" w:rsidP="003A162B">
      <w:pPr>
        <w:spacing w:line="276" w:lineRule="auto"/>
        <w:jc w:val="center"/>
        <w:rPr>
          <w:rFonts w:ascii="Futura Bk BT" w:hAnsi="Futura Bk BT"/>
          <w:b/>
          <w:color w:val="2F5496" w:themeColor="accent1" w:themeShade="BF"/>
          <w:sz w:val="28"/>
          <w:szCs w:val="28"/>
        </w:rPr>
      </w:pPr>
      <w:r w:rsidRPr="001D4D75">
        <w:rPr>
          <w:rFonts w:ascii="Futura Bk BT" w:hAnsi="Futura Bk BT"/>
          <w:b/>
          <w:color w:val="2F5496" w:themeColor="accent1" w:themeShade="BF"/>
          <w:sz w:val="28"/>
          <w:szCs w:val="28"/>
        </w:rPr>
        <w:t xml:space="preserve">Infection Prevention </w:t>
      </w:r>
      <w:r>
        <w:rPr>
          <w:rFonts w:ascii="Futura Bk BT" w:hAnsi="Futura Bk BT"/>
          <w:b/>
          <w:color w:val="2F5496" w:themeColor="accent1" w:themeShade="BF"/>
          <w:sz w:val="28"/>
          <w:szCs w:val="28"/>
        </w:rPr>
        <w:t>Conference</w:t>
      </w:r>
    </w:p>
    <w:p w14:paraId="175B5CDA" w14:textId="77777777" w:rsidR="003A162B" w:rsidRPr="008E052D" w:rsidRDefault="003A162B" w:rsidP="003A162B">
      <w:pPr>
        <w:spacing w:line="276" w:lineRule="auto"/>
        <w:jc w:val="center"/>
        <w:rPr>
          <w:rFonts w:ascii="Futura Bk BT" w:hAnsi="Futura Bk BT"/>
          <w:b/>
          <w:color w:val="2F5496" w:themeColor="accent1" w:themeShade="BF"/>
          <w:sz w:val="28"/>
          <w:szCs w:val="28"/>
        </w:rPr>
      </w:pPr>
      <w:r>
        <w:rPr>
          <w:rFonts w:ascii="Futura Bk BT" w:hAnsi="Futura Bk BT"/>
          <w:b/>
          <w:color w:val="2F5496" w:themeColor="accent1" w:themeShade="BF"/>
          <w:sz w:val="28"/>
          <w:szCs w:val="28"/>
        </w:rPr>
        <w:t>From Novice to Expert</w:t>
      </w:r>
    </w:p>
    <w:p w14:paraId="2705CDD2" w14:textId="77777777" w:rsidR="003A162B" w:rsidRPr="008E052D" w:rsidRDefault="003A162B" w:rsidP="003A162B">
      <w:pPr>
        <w:spacing w:after="200" w:line="276" w:lineRule="auto"/>
        <w:jc w:val="center"/>
        <w:rPr>
          <w:rFonts w:ascii="Futura Bk BT" w:hAnsi="Futura Bk BT"/>
          <w:b/>
          <w:color w:val="2F5496" w:themeColor="accent1" w:themeShade="BF"/>
          <w:sz w:val="28"/>
          <w:szCs w:val="28"/>
        </w:rPr>
      </w:pPr>
      <w:r w:rsidRPr="008E052D">
        <w:rPr>
          <w:rFonts w:ascii="Futura Bk BT" w:hAnsi="Futura Bk BT"/>
          <w:b/>
          <w:color w:val="2F5496" w:themeColor="accent1" w:themeShade="BF"/>
          <w:sz w:val="28"/>
          <w:szCs w:val="28"/>
        </w:rPr>
        <w:t xml:space="preserve">October </w:t>
      </w:r>
      <w:r>
        <w:rPr>
          <w:rFonts w:ascii="Futura Bk BT" w:hAnsi="Futura Bk BT"/>
          <w:b/>
          <w:color w:val="2F5496" w:themeColor="accent1" w:themeShade="BF"/>
          <w:sz w:val="28"/>
          <w:szCs w:val="28"/>
        </w:rPr>
        <w:t>10-11</w:t>
      </w:r>
      <w:r w:rsidRPr="008E052D">
        <w:rPr>
          <w:rFonts w:ascii="Futura Bk BT" w:hAnsi="Futura Bk BT"/>
          <w:b/>
          <w:color w:val="2F5496" w:themeColor="accent1" w:themeShade="BF"/>
          <w:sz w:val="28"/>
          <w:szCs w:val="28"/>
        </w:rPr>
        <w:t>, 202</w:t>
      </w:r>
      <w:r>
        <w:rPr>
          <w:rFonts w:ascii="Futura Bk BT" w:hAnsi="Futura Bk BT"/>
          <w:b/>
          <w:color w:val="2F5496" w:themeColor="accent1" w:themeShade="BF"/>
          <w:sz w:val="28"/>
          <w:szCs w:val="28"/>
        </w:rPr>
        <w:t>4</w:t>
      </w:r>
    </w:p>
    <w:p w14:paraId="39C363BF" w14:textId="77777777" w:rsidR="001D4D75" w:rsidRPr="001E6969" w:rsidRDefault="001D4D75" w:rsidP="001D4D75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14:paraId="7439F6FB" w14:textId="764CB59D" w:rsidR="00F25936" w:rsidRPr="001E6969" w:rsidRDefault="00F25936" w:rsidP="00F25936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6" w:name="_Hlk166153633"/>
      <w:r w:rsidRPr="001E6969">
        <w:rPr>
          <w:rFonts w:asciiTheme="minorHAnsi" w:hAnsiTheme="minorHAnsi" w:cstheme="minorHAnsi"/>
          <w:b/>
          <w:sz w:val="28"/>
          <w:szCs w:val="28"/>
          <w:u w:val="single"/>
        </w:rPr>
        <w:t xml:space="preserve">Day Two– Friday, October </w:t>
      </w:r>
      <w:r w:rsidR="00A11CF0">
        <w:rPr>
          <w:rFonts w:asciiTheme="minorHAnsi" w:hAnsiTheme="minorHAnsi" w:cstheme="minorHAnsi"/>
          <w:b/>
          <w:sz w:val="28"/>
          <w:szCs w:val="28"/>
          <w:u w:val="single"/>
        </w:rPr>
        <w:t>11</w:t>
      </w:r>
      <w:r w:rsidRPr="001E6969">
        <w:rPr>
          <w:rFonts w:asciiTheme="minorHAnsi" w:hAnsiTheme="minorHAnsi" w:cstheme="minorHAnsi"/>
          <w:b/>
          <w:sz w:val="28"/>
          <w:szCs w:val="28"/>
          <w:u w:val="single"/>
        </w:rPr>
        <w:t>, 202</w:t>
      </w:r>
      <w:r w:rsidR="00A11CF0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bookmarkEnd w:id="6"/>
      <w:r w:rsidRPr="001E6969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1E6969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1E6969">
        <w:rPr>
          <w:rFonts w:asciiTheme="minorHAnsi" w:hAnsiTheme="minorHAnsi" w:cstheme="minorHAnsi"/>
          <w:b/>
          <w:sz w:val="28"/>
          <w:szCs w:val="28"/>
          <w:u w:val="single"/>
        </w:rPr>
        <w:tab/>
        <w:t>7:00 am – 1:00pm</w:t>
      </w:r>
    </w:p>
    <w:p w14:paraId="12D37A69" w14:textId="77777777" w:rsidR="00F25936" w:rsidRPr="001E6969" w:rsidRDefault="00F25936" w:rsidP="00F25936">
      <w:pPr>
        <w:ind w:left="2160" w:hanging="2160"/>
        <w:rPr>
          <w:rFonts w:asciiTheme="minorHAnsi" w:hAnsiTheme="minorHAnsi" w:cstheme="minorHAnsi"/>
          <w:i/>
          <w:sz w:val="28"/>
          <w:szCs w:val="28"/>
        </w:rPr>
      </w:pPr>
      <w:r w:rsidRPr="001E6969">
        <w:rPr>
          <w:rFonts w:asciiTheme="minorHAnsi" w:hAnsiTheme="minorHAnsi" w:cstheme="minorHAnsi"/>
          <w:sz w:val="28"/>
          <w:szCs w:val="28"/>
        </w:rPr>
        <w:t>7:00 – 7:</w:t>
      </w:r>
      <w:r>
        <w:rPr>
          <w:rFonts w:asciiTheme="minorHAnsi" w:hAnsiTheme="minorHAnsi" w:cstheme="minorHAnsi"/>
          <w:sz w:val="28"/>
          <w:szCs w:val="28"/>
        </w:rPr>
        <w:t>15</w:t>
      </w:r>
      <w:r w:rsidRPr="001E6969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Pr="001E6969">
        <w:rPr>
          <w:rFonts w:asciiTheme="minorHAnsi" w:hAnsiTheme="minorHAnsi" w:cstheme="minorHAnsi"/>
          <w:i/>
          <w:sz w:val="28"/>
          <w:szCs w:val="28"/>
        </w:rPr>
        <w:t>Registration</w:t>
      </w:r>
    </w:p>
    <w:p w14:paraId="560BBABA" w14:textId="77777777" w:rsidR="00F25936" w:rsidRPr="001E6969" w:rsidRDefault="00F25936" w:rsidP="00F25936">
      <w:pPr>
        <w:ind w:left="2160" w:hanging="2160"/>
        <w:rPr>
          <w:rFonts w:asciiTheme="minorHAnsi" w:hAnsiTheme="minorHAnsi" w:cstheme="minorHAnsi"/>
          <w:i/>
          <w:sz w:val="28"/>
          <w:szCs w:val="28"/>
        </w:rPr>
      </w:pPr>
    </w:p>
    <w:p w14:paraId="33814F8C" w14:textId="77777777" w:rsidR="006D04B3" w:rsidRDefault="00F25936" w:rsidP="00F25936">
      <w:pPr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</w:pPr>
      <w:bookmarkStart w:id="7" w:name="_Hlk166153643"/>
      <w:r w:rsidRPr="00460A74">
        <w:rPr>
          <w:rFonts w:asciiTheme="minorHAnsi" w:hAnsiTheme="minorHAnsi" w:cstheme="minorHAnsi"/>
          <w:sz w:val="28"/>
          <w:szCs w:val="28"/>
        </w:rPr>
        <w:t>7:</w:t>
      </w:r>
      <w:r w:rsidR="00A11CF0" w:rsidRPr="00460A74">
        <w:rPr>
          <w:rFonts w:asciiTheme="minorHAnsi" w:hAnsiTheme="minorHAnsi" w:cstheme="minorHAnsi"/>
          <w:sz w:val="28"/>
          <w:szCs w:val="28"/>
        </w:rPr>
        <w:t>30</w:t>
      </w:r>
      <w:r w:rsidRPr="00460A74">
        <w:rPr>
          <w:rFonts w:asciiTheme="minorHAnsi" w:hAnsiTheme="minorHAnsi" w:cstheme="minorHAnsi"/>
          <w:sz w:val="28"/>
          <w:szCs w:val="28"/>
        </w:rPr>
        <w:t xml:space="preserve"> – 8:</w:t>
      </w:r>
      <w:r w:rsidR="00A11CF0" w:rsidRPr="00460A74">
        <w:rPr>
          <w:rFonts w:asciiTheme="minorHAnsi" w:hAnsiTheme="minorHAnsi" w:cstheme="minorHAnsi"/>
          <w:sz w:val="28"/>
          <w:szCs w:val="28"/>
        </w:rPr>
        <w:t>45</w:t>
      </w:r>
      <w:r w:rsidRPr="00460A74">
        <w:rPr>
          <w:rFonts w:asciiTheme="minorHAnsi" w:hAnsiTheme="minorHAnsi" w:cstheme="minorHAnsi"/>
          <w:sz w:val="28"/>
          <w:szCs w:val="28"/>
        </w:rPr>
        <w:tab/>
      </w:r>
      <w:r w:rsidRPr="00460A74">
        <w:rPr>
          <w:rFonts w:asciiTheme="minorHAnsi" w:hAnsiTheme="minorHAnsi" w:cstheme="minorHAnsi"/>
          <w:sz w:val="28"/>
          <w:szCs w:val="28"/>
        </w:rPr>
        <w:tab/>
      </w:r>
      <w:r w:rsidR="009F3526"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  <w:t xml:space="preserve">Importance of IFU’s: </w:t>
      </w:r>
    </w:p>
    <w:p w14:paraId="1B074E56" w14:textId="57C4C9DF" w:rsidR="00F25936" w:rsidRPr="00460A74" w:rsidRDefault="009F3526" w:rsidP="006D04B3">
      <w:pPr>
        <w:ind w:left="2160" w:firstLine="720"/>
        <w:rPr>
          <w:rFonts w:asciiTheme="minorHAnsi" w:hAnsiTheme="minorHAnsi" w:cstheme="minorHAnsi"/>
          <w:color w:val="000000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  <w:t>Guidelines &amp; Policies</w:t>
      </w:r>
    </w:p>
    <w:p w14:paraId="1BC93D0F" w14:textId="77777777" w:rsidR="001C7250" w:rsidRPr="00460A74" w:rsidRDefault="001C7250" w:rsidP="001C7250">
      <w:pPr>
        <w:ind w:left="2160"/>
        <w:rPr>
          <w:rFonts w:asciiTheme="minorHAnsi" w:hAnsiTheme="minorHAnsi" w:cstheme="minorHAnsi"/>
          <w:sz w:val="28"/>
          <w:szCs w:val="28"/>
        </w:rPr>
      </w:pPr>
      <w:r w:rsidRPr="00460A74">
        <w:rPr>
          <w:rFonts w:asciiTheme="minorHAnsi" w:hAnsiTheme="minorHAnsi" w:cstheme="minorHAnsi"/>
          <w:sz w:val="28"/>
          <w:szCs w:val="28"/>
        </w:rPr>
        <w:t>Faith E. Wheeler, MBA, BSN, RN, CNOR</w:t>
      </w:r>
    </w:p>
    <w:bookmarkEnd w:id="7"/>
    <w:p w14:paraId="0E4C690E" w14:textId="77777777" w:rsidR="00F25936" w:rsidRPr="00460A74" w:rsidRDefault="00F25936" w:rsidP="00F25936">
      <w:pPr>
        <w:spacing w:line="276" w:lineRule="auto"/>
        <w:ind w:left="2160" w:hanging="2160"/>
        <w:rPr>
          <w:rFonts w:asciiTheme="minorHAnsi" w:hAnsiTheme="minorHAnsi" w:cstheme="minorHAnsi"/>
          <w:b/>
          <w:sz w:val="28"/>
          <w:szCs w:val="28"/>
        </w:rPr>
      </w:pPr>
      <w:r w:rsidRPr="00460A74">
        <w:rPr>
          <w:rFonts w:asciiTheme="minorHAnsi" w:hAnsiTheme="minorHAnsi" w:cstheme="minorHAnsi"/>
          <w:bCs/>
          <w:sz w:val="28"/>
          <w:szCs w:val="28"/>
        </w:rPr>
        <w:tab/>
        <w:t xml:space="preserve"> </w:t>
      </w:r>
    </w:p>
    <w:p w14:paraId="2466F490" w14:textId="569C3E78" w:rsidR="00F25936" w:rsidRPr="00460A74" w:rsidRDefault="00F25936" w:rsidP="00F25936">
      <w:pPr>
        <w:ind w:left="2160" w:hanging="2160"/>
        <w:rPr>
          <w:rFonts w:asciiTheme="minorHAnsi" w:hAnsiTheme="minorHAnsi" w:cstheme="minorHAnsi"/>
          <w:b/>
          <w:bCs/>
          <w:sz w:val="28"/>
          <w:szCs w:val="28"/>
        </w:rPr>
      </w:pPr>
      <w:bookmarkStart w:id="8" w:name="_Hlk166153746"/>
      <w:r w:rsidRPr="00460A74">
        <w:rPr>
          <w:rFonts w:asciiTheme="minorHAnsi" w:hAnsiTheme="minorHAnsi" w:cstheme="minorHAnsi"/>
          <w:sz w:val="28"/>
          <w:szCs w:val="28"/>
        </w:rPr>
        <w:t>8:</w:t>
      </w:r>
      <w:r w:rsidR="00A11CF0" w:rsidRPr="00460A74">
        <w:rPr>
          <w:rFonts w:asciiTheme="minorHAnsi" w:hAnsiTheme="minorHAnsi" w:cstheme="minorHAnsi"/>
          <w:sz w:val="28"/>
          <w:szCs w:val="28"/>
        </w:rPr>
        <w:t>45</w:t>
      </w:r>
      <w:r w:rsidRPr="00460A74">
        <w:rPr>
          <w:rFonts w:asciiTheme="minorHAnsi" w:hAnsiTheme="minorHAnsi" w:cstheme="minorHAnsi"/>
          <w:sz w:val="28"/>
          <w:szCs w:val="28"/>
        </w:rPr>
        <w:t>-10:</w:t>
      </w:r>
      <w:r w:rsidR="00A11CF0" w:rsidRPr="00460A74">
        <w:rPr>
          <w:rFonts w:asciiTheme="minorHAnsi" w:hAnsiTheme="minorHAnsi" w:cstheme="minorHAnsi"/>
          <w:sz w:val="28"/>
          <w:szCs w:val="28"/>
        </w:rPr>
        <w:t>15</w:t>
      </w:r>
      <w:r w:rsidRPr="00460A74">
        <w:rPr>
          <w:rFonts w:asciiTheme="minorHAnsi" w:hAnsiTheme="minorHAnsi" w:cstheme="minorHAnsi"/>
          <w:sz w:val="28"/>
          <w:szCs w:val="28"/>
        </w:rPr>
        <w:tab/>
      </w:r>
      <w:r w:rsidR="00FB7011" w:rsidRPr="00460A74"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  <w:t>Interim Life Safety and Infection Prevention</w:t>
      </w:r>
    </w:p>
    <w:bookmarkEnd w:id="8"/>
    <w:p w14:paraId="59F26597" w14:textId="239550A3" w:rsidR="00602210" w:rsidRPr="00460A74" w:rsidRDefault="00602210" w:rsidP="00602210">
      <w:pPr>
        <w:ind w:left="2160"/>
        <w:rPr>
          <w:rFonts w:asciiTheme="minorHAnsi" w:hAnsiTheme="minorHAnsi" w:cstheme="minorHAnsi"/>
          <w:sz w:val="28"/>
          <w:szCs w:val="28"/>
        </w:rPr>
      </w:pPr>
      <w:r w:rsidRPr="00460A74">
        <w:rPr>
          <w:rFonts w:asciiTheme="minorHAnsi" w:hAnsiTheme="minorHAnsi" w:cstheme="minorHAnsi"/>
          <w:sz w:val="28"/>
          <w:szCs w:val="28"/>
        </w:rPr>
        <w:t xml:space="preserve">Milli Duncan, </w:t>
      </w:r>
      <w:r w:rsidRPr="00460A74">
        <w:rPr>
          <w:rFonts w:asciiTheme="minorHAnsi" w:hAnsiTheme="minorHAnsi" w:cstheme="minorHAnsi"/>
          <w:i/>
          <w:iCs/>
          <w:sz w:val="28"/>
          <w:szCs w:val="28"/>
        </w:rPr>
        <w:t xml:space="preserve">LDD Blueline, </w:t>
      </w:r>
      <w:r w:rsidRPr="00460A74">
        <w:rPr>
          <w:rFonts w:asciiTheme="minorHAnsi" w:hAnsiTheme="minorHAnsi" w:cstheme="minorHAnsi"/>
          <w:sz w:val="28"/>
          <w:szCs w:val="28"/>
        </w:rPr>
        <w:t>RID, IIDA, LEED AP, NCIDQ</w:t>
      </w:r>
    </w:p>
    <w:p w14:paraId="33E28ADC" w14:textId="77777777" w:rsidR="00F25936" w:rsidRPr="00460A74" w:rsidRDefault="00F25936" w:rsidP="00F25936">
      <w:pPr>
        <w:ind w:left="2160"/>
        <w:rPr>
          <w:rFonts w:asciiTheme="minorHAnsi" w:hAnsiTheme="minorHAnsi" w:cstheme="minorHAnsi"/>
          <w:sz w:val="28"/>
          <w:szCs w:val="28"/>
        </w:rPr>
      </w:pPr>
    </w:p>
    <w:p w14:paraId="14F5F7F6" w14:textId="0907ABBA" w:rsidR="00F25936" w:rsidRPr="00460A74" w:rsidRDefault="00F25936" w:rsidP="00F25936">
      <w:pPr>
        <w:tabs>
          <w:tab w:val="left" w:pos="180"/>
        </w:tabs>
        <w:ind w:left="2160" w:hanging="2160"/>
        <w:rPr>
          <w:rFonts w:asciiTheme="minorHAnsi" w:hAnsiTheme="minorHAnsi" w:cstheme="minorHAnsi"/>
          <w:i/>
          <w:sz w:val="28"/>
          <w:szCs w:val="28"/>
        </w:rPr>
      </w:pPr>
      <w:r w:rsidRPr="00460A74">
        <w:rPr>
          <w:rFonts w:asciiTheme="minorHAnsi" w:hAnsiTheme="minorHAnsi" w:cstheme="minorHAnsi"/>
          <w:sz w:val="28"/>
          <w:szCs w:val="28"/>
        </w:rPr>
        <w:t>10:</w:t>
      </w:r>
      <w:r w:rsidR="00A11CF0" w:rsidRPr="00460A74">
        <w:rPr>
          <w:rFonts w:asciiTheme="minorHAnsi" w:hAnsiTheme="minorHAnsi" w:cstheme="minorHAnsi"/>
          <w:sz w:val="28"/>
          <w:szCs w:val="28"/>
        </w:rPr>
        <w:t>15</w:t>
      </w:r>
      <w:r w:rsidRPr="00460A74">
        <w:rPr>
          <w:rFonts w:asciiTheme="minorHAnsi" w:hAnsiTheme="minorHAnsi" w:cstheme="minorHAnsi"/>
          <w:sz w:val="28"/>
          <w:szCs w:val="28"/>
        </w:rPr>
        <w:t>-10:30</w:t>
      </w:r>
      <w:r w:rsidRPr="00460A74">
        <w:rPr>
          <w:rFonts w:asciiTheme="minorHAnsi" w:hAnsiTheme="minorHAnsi" w:cstheme="minorHAnsi"/>
          <w:i/>
          <w:sz w:val="28"/>
          <w:szCs w:val="28"/>
        </w:rPr>
        <w:tab/>
        <w:t>Break/Check out</w:t>
      </w:r>
    </w:p>
    <w:p w14:paraId="3B364A45" w14:textId="77777777" w:rsidR="00F25936" w:rsidRPr="00460A74" w:rsidRDefault="00F25936" w:rsidP="00F25936">
      <w:pPr>
        <w:tabs>
          <w:tab w:val="left" w:pos="180"/>
        </w:tabs>
        <w:ind w:left="2160" w:hanging="2160"/>
        <w:rPr>
          <w:rFonts w:asciiTheme="minorHAnsi" w:hAnsiTheme="minorHAnsi" w:cstheme="minorHAnsi"/>
          <w:i/>
          <w:sz w:val="28"/>
          <w:szCs w:val="28"/>
        </w:rPr>
      </w:pPr>
    </w:p>
    <w:p w14:paraId="57A522D9" w14:textId="77777777" w:rsidR="006D04B3" w:rsidRDefault="00F25936" w:rsidP="00F25936">
      <w:pPr>
        <w:tabs>
          <w:tab w:val="left" w:pos="180"/>
        </w:tabs>
        <w:ind w:left="2160" w:hanging="2160"/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</w:pPr>
      <w:bookmarkStart w:id="9" w:name="_Hlk140132400"/>
      <w:r w:rsidRPr="00460A74">
        <w:rPr>
          <w:rFonts w:asciiTheme="minorHAnsi" w:hAnsiTheme="minorHAnsi" w:cstheme="minorHAnsi"/>
          <w:iCs/>
          <w:sz w:val="28"/>
          <w:szCs w:val="28"/>
        </w:rPr>
        <w:t>10:30-11:30</w:t>
      </w:r>
      <w:r w:rsidRPr="00460A74">
        <w:rPr>
          <w:rFonts w:asciiTheme="minorHAnsi" w:hAnsiTheme="minorHAnsi" w:cstheme="minorHAnsi"/>
          <w:iCs/>
          <w:sz w:val="28"/>
          <w:szCs w:val="28"/>
        </w:rPr>
        <w:tab/>
      </w:r>
      <w:r w:rsidR="006D04B3"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  <w:t xml:space="preserve">More Than Compliance: </w:t>
      </w:r>
    </w:p>
    <w:p w14:paraId="2CCC11DC" w14:textId="5E96BC5B" w:rsidR="00F25936" w:rsidRPr="00460A74" w:rsidRDefault="006D04B3" w:rsidP="00F25936">
      <w:pPr>
        <w:tabs>
          <w:tab w:val="left" w:pos="180"/>
        </w:tabs>
        <w:ind w:left="2160" w:hanging="216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  <w:tab/>
        <w:t>Keeping Staff Safe from Sharps Injuries</w:t>
      </w:r>
      <w:r w:rsidR="00F25936" w:rsidRPr="00460A74">
        <w:rPr>
          <w:rFonts w:asciiTheme="minorHAnsi" w:hAnsiTheme="minorHAnsi" w:cstheme="minorHAnsi"/>
          <w:sz w:val="28"/>
          <w:szCs w:val="28"/>
        </w:rPr>
        <w:tab/>
      </w:r>
      <w:r w:rsidR="00F25936" w:rsidRPr="00460A74">
        <w:rPr>
          <w:rFonts w:asciiTheme="minorHAnsi" w:hAnsiTheme="minorHAnsi" w:cstheme="minorHAnsi"/>
          <w:b/>
          <w:sz w:val="28"/>
          <w:szCs w:val="28"/>
        </w:rPr>
        <w:tab/>
      </w:r>
      <w:r w:rsidR="00F25936" w:rsidRPr="00460A74">
        <w:rPr>
          <w:rFonts w:asciiTheme="minorHAnsi" w:hAnsiTheme="minorHAnsi" w:cstheme="minorHAnsi"/>
          <w:b/>
          <w:sz w:val="28"/>
          <w:szCs w:val="28"/>
        </w:rPr>
        <w:tab/>
      </w:r>
    </w:p>
    <w:p w14:paraId="2BD5E1C4" w14:textId="4811BE22" w:rsidR="00F25936" w:rsidRPr="00460A74" w:rsidRDefault="00A11CF0" w:rsidP="00F25936">
      <w:pPr>
        <w:ind w:left="2160"/>
        <w:rPr>
          <w:rFonts w:asciiTheme="minorHAnsi" w:hAnsiTheme="minorHAnsi" w:cstheme="minorHAnsi"/>
          <w:iCs/>
          <w:sz w:val="28"/>
          <w:szCs w:val="28"/>
        </w:rPr>
      </w:pPr>
      <w:r w:rsidRPr="00460A74">
        <w:rPr>
          <w:rFonts w:asciiTheme="minorHAnsi" w:hAnsiTheme="minorHAnsi" w:cstheme="minorHAnsi"/>
          <w:sz w:val="28"/>
          <w:szCs w:val="28"/>
        </w:rPr>
        <w:t xml:space="preserve">Amanda </w:t>
      </w:r>
      <w:proofErr w:type="spellStart"/>
      <w:r w:rsidRPr="00460A74">
        <w:rPr>
          <w:rFonts w:asciiTheme="minorHAnsi" w:hAnsiTheme="minorHAnsi" w:cstheme="minorHAnsi"/>
          <w:sz w:val="28"/>
          <w:szCs w:val="28"/>
        </w:rPr>
        <w:t>Heitmen</w:t>
      </w:r>
      <w:proofErr w:type="spellEnd"/>
      <w:r w:rsidRPr="00460A7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CF11C6" w:rsidRPr="00460A74">
        <w:rPr>
          <w:rFonts w:asciiTheme="minorHAnsi" w:hAnsiTheme="minorHAnsi" w:cstheme="minorHAnsi"/>
          <w:i/>
          <w:iCs/>
          <w:sz w:val="28"/>
          <w:szCs w:val="28"/>
        </w:rPr>
        <w:t>Q</w:t>
      </w:r>
      <w:r w:rsidRPr="00460A74">
        <w:rPr>
          <w:rFonts w:asciiTheme="minorHAnsi" w:hAnsiTheme="minorHAnsi" w:cstheme="minorHAnsi"/>
          <w:i/>
          <w:iCs/>
          <w:sz w:val="28"/>
          <w:szCs w:val="28"/>
        </w:rPr>
        <w:t>licksmart</w:t>
      </w:r>
      <w:proofErr w:type="spellEnd"/>
      <w:r w:rsidR="00CF11C6" w:rsidRPr="00460A74">
        <w:rPr>
          <w:rFonts w:asciiTheme="minorHAnsi" w:hAnsiTheme="minorHAnsi" w:cstheme="minorHAnsi"/>
          <w:i/>
          <w:iCs/>
          <w:sz w:val="28"/>
          <w:szCs w:val="28"/>
        </w:rPr>
        <w:t xml:space="preserve">, </w:t>
      </w:r>
      <w:r w:rsidR="00CF11C6" w:rsidRPr="00460A74">
        <w:rPr>
          <w:rFonts w:asciiTheme="minorHAnsi" w:hAnsiTheme="minorHAnsi" w:cstheme="minorHAnsi"/>
          <w:sz w:val="28"/>
          <w:szCs w:val="28"/>
        </w:rPr>
        <w:t>BSN, RN, CNOR</w:t>
      </w:r>
    </w:p>
    <w:bookmarkEnd w:id="9"/>
    <w:p w14:paraId="4742E290" w14:textId="77777777" w:rsidR="00F25936" w:rsidRPr="00460A74" w:rsidRDefault="00F25936" w:rsidP="00F25936">
      <w:pPr>
        <w:ind w:left="2160"/>
        <w:rPr>
          <w:rFonts w:asciiTheme="minorHAnsi" w:hAnsiTheme="minorHAnsi" w:cstheme="minorHAnsi"/>
          <w:iCs/>
          <w:sz w:val="28"/>
          <w:szCs w:val="28"/>
        </w:rPr>
      </w:pPr>
    </w:p>
    <w:p w14:paraId="6BFA774A" w14:textId="300B3DE7" w:rsidR="00F25936" w:rsidRPr="00460A74" w:rsidRDefault="00F25936" w:rsidP="009F3526">
      <w:pPr>
        <w:ind w:left="2160" w:hanging="2160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460A74">
        <w:rPr>
          <w:rFonts w:asciiTheme="minorHAnsi" w:hAnsiTheme="minorHAnsi" w:cstheme="minorHAnsi"/>
          <w:sz w:val="28"/>
          <w:szCs w:val="28"/>
        </w:rPr>
        <w:t>11:30 –12:30</w:t>
      </w:r>
      <w:r w:rsidRPr="00460A74">
        <w:rPr>
          <w:rFonts w:asciiTheme="minorHAnsi" w:hAnsiTheme="minorHAnsi" w:cstheme="minorHAnsi"/>
          <w:sz w:val="28"/>
          <w:szCs w:val="28"/>
        </w:rPr>
        <w:tab/>
      </w:r>
      <w:r w:rsidR="009F3526"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</w:rPr>
        <w:t>OSHA- Caring for Your Employees</w:t>
      </w:r>
    </w:p>
    <w:p w14:paraId="7A382EB7" w14:textId="430ED8C0" w:rsidR="00002E98" w:rsidRPr="00460A74" w:rsidRDefault="00002E98" w:rsidP="00002E98">
      <w:pPr>
        <w:ind w:left="2160"/>
        <w:rPr>
          <w:rFonts w:asciiTheme="minorHAnsi" w:hAnsiTheme="minorHAnsi" w:cstheme="minorHAnsi"/>
          <w:sz w:val="28"/>
          <w:szCs w:val="28"/>
        </w:rPr>
      </w:pPr>
      <w:r w:rsidRPr="00460A74">
        <w:rPr>
          <w:rFonts w:asciiTheme="minorHAnsi" w:hAnsiTheme="minorHAnsi" w:cstheme="minorHAnsi"/>
          <w:sz w:val="28"/>
          <w:szCs w:val="28"/>
        </w:rPr>
        <w:t>Faith E. Wheeler, MBA, BSN, RN, CNOR</w:t>
      </w:r>
    </w:p>
    <w:p w14:paraId="00442D2D" w14:textId="5865212F" w:rsidR="00F25936" w:rsidRPr="001E6969" w:rsidRDefault="00F25936" w:rsidP="00F25936">
      <w:pPr>
        <w:ind w:left="2160" w:hanging="2160"/>
        <w:rPr>
          <w:rFonts w:asciiTheme="minorHAnsi" w:hAnsiTheme="minorHAnsi" w:cstheme="minorHAnsi"/>
          <w:sz w:val="28"/>
          <w:szCs w:val="28"/>
        </w:rPr>
      </w:pPr>
    </w:p>
    <w:p w14:paraId="5285BE9D" w14:textId="77777777" w:rsidR="00F25936" w:rsidRPr="001E6969" w:rsidRDefault="00F25936" w:rsidP="00F25936">
      <w:pPr>
        <w:ind w:left="2160" w:hanging="2160"/>
        <w:rPr>
          <w:rFonts w:asciiTheme="minorHAnsi" w:hAnsiTheme="minorHAnsi" w:cstheme="minorHAnsi"/>
          <w:sz w:val="28"/>
          <w:szCs w:val="28"/>
        </w:rPr>
      </w:pPr>
      <w:r w:rsidRPr="001E6969">
        <w:rPr>
          <w:rFonts w:asciiTheme="minorHAnsi" w:hAnsiTheme="minorHAnsi" w:cstheme="minorHAnsi"/>
          <w:sz w:val="28"/>
          <w:szCs w:val="28"/>
        </w:rPr>
        <w:t>12:</w:t>
      </w:r>
      <w:r>
        <w:rPr>
          <w:rFonts w:asciiTheme="minorHAnsi" w:hAnsiTheme="minorHAnsi" w:cstheme="minorHAnsi"/>
          <w:sz w:val="28"/>
          <w:szCs w:val="28"/>
        </w:rPr>
        <w:t>30</w:t>
      </w:r>
      <w:r w:rsidRPr="001E6969">
        <w:rPr>
          <w:rFonts w:asciiTheme="minorHAnsi" w:hAnsiTheme="minorHAnsi" w:cstheme="minorHAnsi"/>
          <w:sz w:val="28"/>
          <w:szCs w:val="28"/>
        </w:rPr>
        <w:t xml:space="preserve"> – 1</w:t>
      </w:r>
      <w:r>
        <w:rPr>
          <w:rFonts w:asciiTheme="minorHAnsi" w:hAnsiTheme="minorHAnsi" w:cstheme="minorHAnsi"/>
          <w:sz w:val="28"/>
          <w:szCs w:val="28"/>
        </w:rPr>
        <w:t>2</w:t>
      </w:r>
      <w:r w:rsidRPr="001E6969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>45</w:t>
      </w:r>
      <w:r w:rsidRPr="001E6969">
        <w:rPr>
          <w:rFonts w:asciiTheme="minorHAnsi" w:hAnsiTheme="minorHAnsi" w:cstheme="minorHAnsi"/>
          <w:sz w:val="28"/>
          <w:szCs w:val="28"/>
        </w:rPr>
        <w:tab/>
      </w:r>
      <w:r w:rsidRPr="001E6969">
        <w:rPr>
          <w:rFonts w:asciiTheme="minorHAnsi" w:hAnsiTheme="minorHAnsi" w:cstheme="minorHAnsi"/>
          <w:b/>
          <w:sz w:val="28"/>
          <w:szCs w:val="28"/>
        </w:rPr>
        <w:t xml:space="preserve">Closing Remarks </w:t>
      </w:r>
    </w:p>
    <w:p w14:paraId="6FEE5E66" w14:textId="77777777" w:rsidR="00F25936" w:rsidRPr="001E6969" w:rsidRDefault="00F25936" w:rsidP="00F25936">
      <w:pPr>
        <w:rPr>
          <w:rFonts w:asciiTheme="minorHAnsi" w:hAnsiTheme="minorHAnsi" w:cstheme="minorHAnsi"/>
          <w:sz w:val="28"/>
          <w:szCs w:val="28"/>
        </w:rPr>
      </w:pPr>
    </w:p>
    <w:p w14:paraId="53A8532C" w14:textId="77777777" w:rsidR="002E3EC3" w:rsidRPr="001E6969" w:rsidRDefault="002E3EC3" w:rsidP="002E3EC3">
      <w:pPr>
        <w:rPr>
          <w:rFonts w:asciiTheme="minorHAnsi" w:hAnsiTheme="minorHAnsi" w:cstheme="minorHAnsi"/>
          <w:sz w:val="28"/>
          <w:szCs w:val="28"/>
        </w:rPr>
      </w:pPr>
    </w:p>
    <w:p w14:paraId="764BE5A5" w14:textId="77777777" w:rsidR="008D6656" w:rsidRPr="001E6969" w:rsidRDefault="008D6656" w:rsidP="008D6656">
      <w:pPr>
        <w:ind w:left="2160" w:hanging="2160"/>
        <w:jc w:val="center"/>
        <w:rPr>
          <w:rFonts w:asciiTheme="minorHAnsi" w:hAnsiTheme="minorHAnsi" w:cstheme="minorHAnsi"/>
          <w:sz w:val="28"/>
          <w:szCs w:val="28"/>
        </w:rPr>
      </w:pPr>
    </w:p>
    <w:p w14:paraId="52928439" w14:textId="77777777" w:rsidR="008D6656" w:rsidRPr="001E6969" w:rsidRDefault="008D6656" w:rsidP="008D6656">
      <w:pPr>
        <w:ind w:left="2160" w:hanging="2160"/>
        <w:jc w:val="center"/>
        <w:rPr>
          <w:rFonts w:asciiTheme="minorHAnsi" w:hAnsiTheme="minorHAnsi" w:cstheme="minorHAnsi"/>
          <w:sz w:val="28"/>
          <w:szCs w:val="28"/>
        </w:rPr>
      </w:pPr>
    </w:p>
    <w:bookmarkEnd w:id="1"/>
    <w:p w14:paraId="59E76D73" w14:textId="77777777" w:rsidR="008D6656" w:rsidRPr="001E6969" w:rsidRDefault="008D6656" w:rsidP="008D6656">
      <w:pPr>
        <w:ind w:left="2160" w:hanging="2160"/>
        <w:jc w:val="center"/>
        <w:rPr>
          <w:rFonts w:asciiTheme="minorHAnsi" w:hAnsiTheme="minorHAnsi"/>
        </w:rPr>
      </w:pPr>
    </w:p>
    <w:p w14:paraId="1E5EC074" w14:textId="77777777" w:rsidR="008D6656" w:rsidRPr="001E6969" w:rsidRDefault="008D6656" w:rsidP="008D6656">
      <w:pPr>
        <w:ind w:left="2160" w:hanging="2160"/>
        <w:jc w:val="center"/>
        <w:rPr>
          <w:rFonts w:asciiTheme="minorHAnsi" w:hAnsiTheme="minorHAnsi"/>
        </w:rPr>
      </w:pPr>
    </w:p>
    <w:bookmarkEnd w:id="2"/>
    <w:p w14:paraId="6F4E40B2" w14:textId="77777777" w:rsidR="007213AD" w:rsidRDefault="007213AD" w:rsidP="008D065A">
      <w:pPr>
        <w:rPr>
          <w:rFonts w:asciiTheme="minorHAnsi" w:hAnsiTheme="minorHAnsi"/>
        </w:rPr>
      </w:pPr>
    </w:p>
    <w:p w14:paraId="4693499A" w14:textId="77777777" w:rsidR="007213AD" w:rsidRDefault="007213AD" w:rsidP="008D065A">
      <w:pPr>
        <w:rPr>
          <w:rFonts w:asciiTheme="minorHAnsi" w:hAnsiTheme="minorHAnsi"/>
        </w:rPr>
      </w:pPr>
    </w:p>
    <w:p w14:paraId="2C6BE040" w14:textId="77777777" w:rsidR="008D065A" w:rsidRDefault="008D065A" w:rsidP="008D065A">
      <w:pPr>
        <w:rPr>
          <w:rFonts w:asciiTheme="minorHAnsi" w:hAnsiTheme="minorHAnsi"/>
          <w:sz w:val="28"/>
          <w:szCs w:val="28"/>
        </w:rPr>
      </w:pPr>
    </w:p>
    <w:p w14:paraId="0255BCB5" w14:textId="77777777" w:rsidR="00610558" w:rsidRDefault="00610558" w:rsidP="008D065A">
      <w:pPr>
        <w:rPr>
          <w:rFonts w:asciiTheme="minorHAnsi" w:hAnsiTheme="minorHAnsi"/>
          <w:sz w:val="28"/>
          <w:szCs w:val="28"/>
        </w:rPr>
      </w:pPr>
    </w:p>
    <w:sectPr w:rsidR="00610558" w:rsidSect="00B844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440" w:bottom="576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BEA00" w14:textId="77777777" w:rsidR="008D6656" w:rsidRDefault="008D6656" w:rsidP="008D6656">
      <w:r>
        <w:separator/>
      </w:r>
    </w:p>
  </w:endnote>
  <w:endnote w:type="continuationSeparator" w:id="0">
    <w:p w14:paraId="40E26D07" w14:textId="77777777" w:rsidR="008D6656" w:rsidRDefault="008D6656" w:rsidP="008D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A1666" w14:textId="77777777" w:rsidR="008D6656" w:rsidRDefault="008D66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9ED65" w14:textId="77777777" w:rsidR="008D6656" w:rsidRDefault="008D66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A0317" w14:textId="77777777" w:rsidR="008D6656" w:rsidRDefault="008D6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8CB6E" w14:textId="77777777" w:rsidR="008D6656" w:rsidRDefault="008D6656" w:rsidP="008D6656">
      <w:r>
        <w:separator/>
      </w:r>
    </w:p>
  </w:footnote>
  <w:footnote w:type="continuationSeparator" w:id="0">
    <w:p w14:paraId="12170B34" w14:textId="77777777" w:rsidR="008D6656" w:rsidRDefault="008D6656" w:rsidP="008D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FB1E" w14:textId="77777777" w:rsidR="008D6656" w:rsidRDefault="008D66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EAC4" w14:textId="30BD332B" w:rsidR="008D6656" w:rsidRDefault="008D66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DC9BB" w14:textId="77777777" w:rsidR="008D6656" w:rsidRDefault="008D66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5.5pt;height:24pt;visibility:visible;mso-wrap-style:square" o:bullet="t">
        <v:imagedata r:id="rId1" o:title=""/>
      </v:shape>
    </w:pict>
  </w:numPicBullet>
  <w:abstractNum w:abstractNumId="0" w15:restartNumberingAfterBreak="0">
    <w:nsid w:val="2A984D0E"/>
    <w:multiLevelType w:val="hybridMultilevel"/>
    <w:tmpl w:val="096AA712"/>
    <w:lvl w:ilvl="0" w:tplc="CFCA08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03599"/>
    <w:multiLevelType w:val="hybridMultilevel"/>
    <w:tmpl w:val="F1F6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715BA"/>
    <w:multiLevelType w:val="hybridMultilevel"/>
    <w:tmpl w:val="85A8EA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5834">
    <w:abstractNumId w:val="2"/>
  </w:num>
  <w:num w:numId="2" w16cid:durableId="80874071">
    <w:abstractNumId w:val="0"/>
  </w:num>
  <w:num w:numId="3" w16cid:durableId="2089962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56"/>
    <w:rsid w:val="00002E98"/>
    <w:rsid w:val="00033784"/>
    <w:rsid w:val="00090DC4"/>
    <w:rsid w:val="00096C79"/>
    <w:rsid w:val="000D1B5D"/>
    <w:rsid w:val="000F49E9"/>
    <w:rsid w:val="00103590"/>
    <w:rsid w:val="00125703"/>
    <w:rsid w:val="001564C6"/>
    <w:rsid w:val="0017576B"/>
    <w:rsid w:val="001B6BD5"/>
    <w:rsid w:val="001C7250"/>
    <w:rsid w:val="001D4D75"/>
    <w:rsid w:val="001E5031"/>
    <w:rsid w:val="001E6969"/>
    <w:rsid w:val="002A12D9"/>
    <w:rsid w:val="002A5891"/>
    <w:rsid w:val="002A5C99"/>
    <w:rsid w:val="002A7FE7"/>
    <w:rsid w:val="002E3EC3"/>
    <w:rsid w:val="002E5738"/>
    <w:rsid w:val="002F3CBB"/>
    <w:rsid w:val="00321C3D"/>
    <w:rsid w:val="00335407"/>
    <w:rsid w:val="00385D05"/>
    <w:rsid w:val="0038689A"/>
    <w:rsid w:val="0039227A"/>
    <w:rsid w:val="003A162B"/>
    <w:rsid w:val="004321D8"/>
    <w:rsid w:val="0044538D"/>
    <w:rsid w:val="00460A74"/>
    <w:rsid w:val="004D47C3"/>
    <w:rsid w:val="004E4E09"/>
    <w:rsid w:val="004E75DA"/>
    <w:rsid w:val="004F2E60"/>
    <w:rsid w:val="005314AC"/>
    <w:rsid w:val="00564988"/>
    <w:rsid w:val="005851B7"/>
    <w:rsid w:val="00597534"/>
    <w:rsid w:val="00602210"/>
    <w:rsid w:val="00610558"/>
    <w:rsid w:val="00632E6B"/>
    <w:rsid w:val="006454E8"/>
    <w:rsid w:val="00651F10"/>
    <w:rsid w:val="00653141"/>
    <w:rsid w:val="006566A0"/>
    <w:rsid w:val="006761CC"/>
    <w:rsid w:val="006D04B3"/>
    <w:rsid w:val="006E325B"/>
    <w:rsid w:val="007213AD"/>
    <w:rsid w:val="007215FB"/>
    <w:rsid w:val="007231AE"/>
    <w:rsid w:val="0074100A"/>
    <w:rsid w:val="00742733"/>
    <w:rsid w:val="0079095D"/>
    <w:rsid w:val="007A1F07"/>
    <w:rsid w:val="007B718C"/>
    <w:rsid w:val="007C0DFE"/>
    <w:rsid w:val="007C4F8E"/>
    <w:rsid w:val="007E2D72"/>
    <w:rsid w:val="0080651A"/>
    <w:rsid w:val="00810493"/>
    <w:rsid w:val="00882BE1"/>
    <w:rsid w:val="008A4283"/>
    <w:rsid w:val="008D065A"/>
    <w:rsid w:val="008D43C0"/>
    <w:rsid w:val="008D6656"/>
    <w:rsid w:val="008E052D"/>
    <w:rsid w:val="008E1C03"/>
    <w:rsid w:val="009308BB"/>
    <w:rsid w:val="00936EDD"/>
    <w:rsid w:val="00947D5D"/>
    <w:rsid w:val="00955EF3"/>
    <w:rsid w:val="009624C0"/>
    <w:rsid w:val="009656FA"/>
    <w:rsid w:val="0097341D"/>
    <w:rsid w:val="009D2739"/>
    <w:rsid w:val="009F3526"/>
    <w:rsid w:val="00A11CF0"/>
    <w:rsid w:val="00A744F8"/>
    <w:rsid w:val="00A93BD5"/>
    <w:rsid w:val="00AA159E"/>
    <w:rsid w:val="00AF074B"/>
    <w:rsid w:val="00B02A40"/>
    <w:rsid w:val="00B64443"/>
    <w:rsid w:val="00B844DC"/>
    <w:rsid w:val="00BF534D"/>
    <w:rsid w:val="00C113F9"/>
    <w:rsid w:val="00C87081"/>
    <w:rsid w:val="00C87FF4"/>
    <w:rsid w:val="00CA7C27"/>
    <w:rsid w:val="00CB5CE9"/>
    <w:rsid w:val="00CF11C6"/>
    <w:rsid w:val="00CF458E"/>
    <w:rsid w:val="00D01A17"/>
    <w:rsid w:val="00D253DB"/>
    <w:rsid w:val="00D3245A"/>
    <w:rsid w:val="00DA2311"/>
    <w:rsid w:val="00DC0EFF"/>
    <w:rsid w:val="00DC70C3"/>
    <w:rsid w:val="00DF4D12"/>
    <w:rsid w:val="00E2070C"/>
    <w:rsid w:val="00E21D48"/>
    <w:rsid w:val="00EC1FAE"/>
    <w:rsid w:val="00EE3A0B"/>
    <w:rsid w:val="00F25936"/>
    <w:rsid w:val="00F54545"/>
    <w:rsid w:val="00F945DC"/>
    <w:rsid w:val="00FB7011"/>
    <w:rsid w:val="00FB75D0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5B28A"/>
  <w15:chartTrackingRefBased/>
  <w15:docId w15:val="{8703CCE0-BB6C-4300-81C2-360A49D5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656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D6656"/>
    <w:pPr>
      <w:tabs>
        <w:tab w:val="center" w:pos="4680"/>
        <w:tab w:val="right" w:pos="9360"/>
      </w:tabs>
    </w:pPr>
    <w:rPr>
      <w:rFonts w:ascii="Arial" w:eastAsiaTheme="minorHAnsi" w:hAnsi="Arial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D665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D6656"/>
    <w:pPr>
      <w:tabs>
        <w:tab w:val="center" w:pos="4680"/>
        <w:tab w:val="right" w:pos="9360"/>
      </w:tabs>
    </w:pPr>
    <w:rPr>
      <w:rFonts w:ascii="Arial" w:eastAsiaTheme="minorHAnsi" w:hAnsi="Arial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6656"/>
    <w:rPr>
      <w:rFonts w:ascii="Arial" w:hAnsi="Arial"/>
      <w:sz w:val="24"/>
    </w:rPr>
  </w:style>
  <w:style w:type="character" w:customStyle="1" w:styleId="markdjeh90s0s">
    <w:name w:val="markdjeh90s0s"/>
    <w:basedOn w:val="DefaultParagraphFont"/>
    <w:rsid w:val="008D6656"/>
  </w:style>
  <w:style w:type="paragraph" w:styleId="ListParagraph">
    <w:name w:val="List Paragraph"/>
    <w:basedOn w:val="Normal"/>
    <w:uiPriority w:val="34"/>
    <w:qFormat/>
    <w:rsid w:val="008D66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2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D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8D065A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  <w:style w:type="paragraph" w:styleId="NoSpacing">
    <w:name w:val="No Spacing"/>
    <w:uiPriority w:val="1"/>
    <w:qFormat/>
    <w:rsid w:val="008D4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0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User</dc:creator>
  <cp:keywords/>
  <dc:description/>
  <cp:lastModifiedBy>Debbie Massanelli</cp:lastModifiedBy>
  <cp:revision>2</cp:revision>
  <cp:lastPrinted>2024-05-16T15:45:00Z</cp:lastPrinted>
  <dcterms:created xsi:type="dcterms:W3CDTF">2024-08-08T15:39:00Z</dcterms:created>
  <dcterms:modified xsi:type="dcterms:W3CDTF">2024-08-08T15:39:00Z</dcterms:modified>
</cp:coreProperties>
</file>